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1AEE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97641F" wp14:editId="6DE8F976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B71BFB" wp14:editId="14B92642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DFD5CB0" wp14:editId="1BD993F2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9D0284" w14:textId="77777777" w:rsidR="002D771A" w:rsidRDefault="002D771A" w:rsidP="002D771A">
      <w:pPr>
        <w:jc w:val="center"/>
        <w:rPr>
          <w:lang w:val="en-US"/>
        </w:rPr>
      </w:pPr>
    </w:p>
    <w:p w14:paraId="207644B7" w14:textId="77777777" w:rsidR="002D771A" w:rsidRDefault="002D771A" w:rsidP="002D771A">
      <w:pPr>
        <w:jc w:val="center"/>
        <w:rPr>
          <w:lang w:val="en-US"/>
        </w:rPr>
      </w:pPr>
    </w:p>
    <w:p w14:paraId="7436F43F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7B4517EF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24B42031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2D43AEBA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1892CE85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53097997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2D8A7551" w14:textId="77777777" w:rsidR="002D771A" w:rsidRDefault="002D771A" w:rsidP="002D771A"/>
    <w:p w14:paraId="33C367A3" w14:textId="77777777" w:rsidR="00980713" w:rsidRDefault="00980713" w:rsidP="003C4587"/>
    <w:p w14:paraId="6A6BAF6E" w14:textId="77777777" w:rsidR="00980713" w:rsidRDefault="003C4587" w:rsidP="00980713">
      <w:pPr>
        <w:spacing w:line="360" w:lineRule="auto"/>
      </w:pPr>
      <w:r>
        <w:t>MATERIA:</w:t>
      </w:r>
      <w:r w:rsidR="003717DA">
        <w:t xml:space="preserve"> </w:t>
      </w:r>
      <w:r>
        <w:t>Matematica</w:t>
      </w:r>
      <w:r w:rsidR="003717DA">
        <w:t xml:space="preserve"> </w:t>
      </w:r>
      <w:proofErr w:type="gramStart"/>
      <w:r w:rsidR="003717DA">
        <w:t>(</w:t>
      </w:r>
      <w:r w:rsidR="00B347F8">
        <w:t xml:space="preserve"> </w:t>
      </w:r>
      <w:r w:rsidR="003717DA">
        <w:t>ore</w:t>
      </w:r>
      <w:proofErr w:type="gramEnd"/>
      <w:r w:rsidR="003717DA">
        <w:t xml:space="preserve"> settimanali: 4 )</w:t>
      </w:r>
    </w:p>
    <w:p w14:paraId="4035F949" w14:textId="591687F4" w:rsidR="00980713" w:rsidRDefault="00A116E7" w:rsidP="00980713">
      <w:pPr>
        <w:spacing w:line="360" w:lineRule="auto"/>
      </w:pPr>
      <w:r>
        <w:t>CLASSE: II</w:t>
      </w:r>
      <w:r w:rsidR="00B259D7">
        <w:t>B moda</w:t>
      </w:r>
    </w:p>
    <w:p w14:paraId="71A935B1" w14:textId="3B514EE0" w:rsidR="00980713" w:rsidRDefault="003C4587" w:rsidP="003C4587">
      <w:pPr>
        <w:tabs>
          <w:tab w:val="left" w:pos="3360"/>
        </w:tabs>
        <w:spacing w:line="360" w:lineRule="auto"/>
      </w:pPr>
      <w:r>
        <w:t>ANNO SCOLASTICO: 20</w:t>
      </w:r>
      <w:r w:rsidR="002448D2">
        <w:t>2</w:t>
      </w:r>
      <w:r w:rsidR="00B259D7">
        <w:t>2</w:t>
      </w:r>
      <w:r>
        <w:t>/202</w:t>
      </w:r>
      <w:r w:rsidR="00B259D7">
        <w:t>3</w:t>
      </w:r>
    </w:p>
    <w:p w14:paraId="037DAEC8" w14:textId="22F9460B" w:rsidR="00980713" w:rsidRDefault="003C4587" w:rsidP="00980713">
      <w:pPr>
        <w:spacing w:line="360" w:lineRule="auto"/>
      </w:pPr>
      <w:r>
        <w:t xml:space="preserve">DOCENTE: </w:t>
      </w:r>
      <w:r w:rsidR="00CB2869">
        <w:t xml:space="preserve">prof.ssa </w:t>
      </w:r>
      <w:r>
        <w:t>Patrizia Scipi</w:t>
      </w:r>
    </w:p>
    <w:p w14:paraId="07A6DC4B" w14:textId="77777777" w:rsidR="00980713" w:rsidRDefault="00980713" w:rsidP="00980713"/>
    <w:p w14:paraId="275DCE1D" w14:textId="77777777" w:rsidR="00B63479" w:rsidRDefault="00B63479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DFC673" w14:textId="5000D329" w:rsidR="003C4587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04CCFBAE" w14:textId="77777777" w:rsidR="003C4587" w:rsidRDefault="003C4587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DFE3C7" w14:textId="77777777" w:rsidR="00980713" w:rsidRDefault="000473B8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“</w:t>
      </w:r>
      <w:r w:rsidR="00A116E7">
        <w:t xml:space="preserve">Matematica </w:t>
      </w:r>
      <w:proofErr w:type="spellStart"/>
      <w:proofErr w:type="gramStart"/>
      <w:r w:rsidR="00A116E7">
        <w:t>multimediale.bianco</w:t>
      </w:r>
      <w:proofErr w:type="spellEnd"/>
      <w:proofErr w:type="gramEnd"/>
      <w:r w:rsidR="00A116E7">
        <w:t xml:space="preserve"> 2</w:t>
      </w:r>
      <w:r w:rsidR="003C4587">
        <w:t xml:space="preserve">”  </w:t>
      </w:r>
      <w:proofErr w:type="spellStart"/>
      <w:r w:rsidR="003C4587">
        <w:t>Bergamini,Trifone</w:t>
      </w:r>
      <w:proofErr w:type="spellEnd"/>
      <w:r w:rsidR="003C4587">
        <w:t xml:space="preserve"> ,Barozzi ed</w:t>
      </w:r>
      <w:r>
        <w:t>.</w:t>
      </w:r>
      <w:r w:rsidR="003C4587">
        <w:t xml:space="preserve"> Zanichelli</w:t>
      </w:r>
    </w:p>
    <w:p w14:paraId="16323185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A28832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DCA231" w14:textId="77777777" w:rsidR="00980713" w:rsidRDefault="00980713" w:rsidP="00980713"/>
    <w:p w14:paraId="42FE8A54" w14:textId="7B9B1EEB" w:rsidR="00B45DC1" w:rsidRDefault="00980713" w:rsidP="00366DD9">
      <w:r>
        <w:t>Argomenti:</w:t>
      </w:r>
    </w:p>
    <w:p w14:paraId="4B346F00" w14:textId="2AA2A4DE" w:rsidR="00B45DC1" w:rsidRPr="002C4001" w:rsidRDefault="00B45DC1" w:rsidP="00B45DC1">
      <w:pPr>
        <w:jc w:val="both"/>
        <w:rPr>
          <w:rFonts w:eastAsia="Calibri"/>
          <w:bCs/>
          <w:sz w:val="16"/>
          <w:szCs w:val="16"/>
        </w:rPr>
      </w:pPr>
    </w:p>
    <w:p w14:paraId="5A8CE9F0" w14:textId="77777777" w:rsidR="001D1570" w:rsidRDefault="00B45DC1" w:rsidP="00366DD9">
      <w:r>
        <w:t>Principi di equivalenza delle uguaglianze e disuguaglianze. Tecniche risolutive delle equazioni e disequazioni</w:t>
      </w:r>
      <w:r w:rsidR="00B259D7">
        <w:t xml:space="preserve"> lineari.</w:t>
      </w:r>
      <w:r>
        <w:t xml:space="preserve"> </w:t>
      </w:r>
    </w:p>
    <w:p w14:paraId="08FE1855" w14:textId="0CAD824A" w:rsidR="00B45DC1" w:rsidRDefault="001D1570" w:rsidP="00366DD9">
      <w:r>
        <w:t xml:space="preserve">Disequazioni fratte e sistemi di disequazioni di primo grado. </w:t>
      </w:r>
      <w:r w:rsidR="00B45DC1">
        <w:t>Formalizzazione di un problema attraverso equazioni.</w:t>
      </w:r>
      <w:r w:rsidR="00640EF6">
        <w:t xml:space="preserve"> Problemi risolvibili con disequazioni di primo grado.</w:t>
      </w:r>
    </w:p>
    <w:p w14:paraId="4C15FFEA" w14:textId="2BB86738" w:rsidR="00CA04C7" w:rsidRDefault="00CA04C7" w:rsidP="00366DD9"/>
    <w:p w14:paraId="5C5C9746" w14:textId="0AD49C42" w:rsidR="00CA04C7" w:rsidRDefault="00CA04C7" w:rsidP="00366DD9">
      <w:r>
        <w:t xml:space="preserve">Sistemi di due equazioni lineari in due </w:t>
      </w:r>
      <w:proofErr w:type="gramStart"/>
      <w:r>
        <w:t>incognite .</w:t>
      </w:r>
      <w:proofErr w:type="gramEnd"/>
      <w:r>
        <w:t xml:space="preserve"> Sistema indeterminato, determinato e impossibile</w:t>
      </w:r>
    </w:p>
    <w:p w14:paraId="197B5896" w14:textId="50732967" w:rsidR="00CA04C7" w:rsidRDefault="00CA04C7" w:rsidP="00366DD9">
      <w:r w:rsidRPr="00B347F8">
        <w:t>Metodo di sostituzione</w:t>
      </w:r>
      <w:r w:rsidR="00B259D7">
        <w:t>.</w:t>
      </w:r>
      <w:r w:rsidRPr="00B347F8">
        <w:t xml:space="preserve"> Problemi con due incognite.</w:t>
      </w:r>
    </w:p>
    <w:p w14:paraId="7E2DB229" w14:textId="77777777" w:rsidR="00460444" w:rsidRDefault="00460444" w:rsidP="00366DD9"/>
    <w:p w14:paraId="4FC3FC3B" w14:textId="1A443913" w:rsidR="00460444" w:rsidRPr="00460444" w:rsidRDefault="00460444" w:rsidP="00460444">
      <w:pPr>
        <w:jc w:val="both"/>
        <w:rPr>
          <w:rFonts w:eastAsia="Calibri"/>
        </w:rPr>
      </w:pPr>
      <w:r w:rsidRPr="00460444">
        <w:rPr>
          <w:rFonts w:eastAsia="Calibri"/>
        </w:rPr>
        <w:t xml:space="preserve">Rappresentazione di un punto </w:t>
      </w:r>
      <w:r>
        <w:rPr>
          <w:rFonts w:eastAsia="Calibri"/>
        </w:rPr>
        <w:t>sul</w:t>
      </w:r>
      <w:r w:rsidRPr="00460444">
        <w:rPr>
          <w:rFonts w:eastAsia="Calibri"/>
        </w:rPr>
        <w:t xml:space="preserve"> piano cartesiano</w:t>
      </w:r>
      <w:r>
        <w:rPr>
          <w:rFonts w:eastAsia="Calibri"/>
        </w:rPr>
        <w:t xml:space="preserve">. </w:t>
      </w:r>
      <w:r w:rsidRPr="00460444">
        <w:rPr>
          <w:rFonts w:eastAsia="Calibri"/>
        </w:rPr>
        <w:t>Equazione della retta</w:t>
      </w:r>
      <w:r>
        <w:rPr>
          <w:rFonts w:eastAsia="Calibri"/>
        </w:rPr>
        <w:t>:</w:t>
      </w:r>
      <w:r w:rsidRPr="00460444">
        <w:rPr>
          <w:rFonts w:eastAsia="Calibri"/>
        </w:rPr>
        <w:t xml:space="preserve"> forma implicita ed esplicita</w:t>
      </w:r>
      <w:r>
        <w:rPr>
          <w:rFonts w:eastAsia="Calibri"/>
        </w:rPr>
        <w:t xml:space="preserve">. </w:t>
      </w:r>
      <w:r w:rsidRPr="00460444">
        <w:rPr>
          <w:rFonts w:eastAsia="Calibri"/>
        </w:rPr>
        <w:t>Rappresentazione grafica di una retta</w:t>
      </w:r>
      <w:r>
        <w:rPr>
          <w:rFonts w:eastAsia="Calibri"/>
        </w:rPr>
        <w:t xml:space="preserve">. </w:t>
      </w:r>
      <w:r w:rsidR="00490F0D">
        <w:rPr>
          <w:rFonts w:eastAsia="Calibri"/>
        </w:rPr>
        <w:t xml:space="preserve">Significato geometrico del coefficiente angolare e del termine noto. </w:t>
      </w:r>
      <w:r w:rsidRPr="00460444">
        <w:rPr>
          <w:rFonts w:eastAsia="Calibri"/>
        </w:rPr>
        <w:t>Rette</w:t>
      </w:r>
      <w:r>
        <w:rPr>
          <w:rFonts w:eastAsia="Calibri"/>
        </w:rPr>
        <w:t xml:space="preserve"> </w:t>
      </w:r>
      <w:r w:rsidRPr="00460444">
        <w:rPr>
          <w:rFonts w:eastAsia="Calibri"/>
        </w:rPr>
        <w:t>incidenti</w:t>
      </w:r>
      <w:r>
        <w:rPr>
          <w:rFonts w:eastAsia="Calibri"/>
        </w:rPr>
        <w:t>.</w:t>
      </w:r>
    </w:p>
    <w:p w14:paraId="33FF2BAE" w14:textId="77777777" w:rsidR="00CA04C7" w:rsidRPr="00980E86" w:rsidRDefault="00CA04C7" w:rsidP="00366DD9"/>
    <w:p w14:paraId="280AD961" w14:textId="6E87019E" w:rsidR="00CA04C7" w:rsidRPr="00786F0A" w:rsidRDefault="00CA04C7" w:rsidP="00B347F8">
      <w:r w:rsidRPr="00786F0A">
        <w:t>Introduzione intuitiva ai numeri reali. I radicali quadratici</w:t>
      </w:r>
      <w:r w:rsidR="001D1570">
        <w:t xml:space="preserve">. Proprietà invariantiva </w:t>
      </w:r>
      <w:r w:rsidR="00F073DA">
        <w:t xml:space="preserve">e semplificazione </w:t>
      </w:r>
      <w:r w:rsidR="001D1570">
        <w:t>dei radicali. Trasporto di un fattore fuori dal segno di radice.</w:t>
      </w:r>
    </w:p>
    <w:p w14:paraId="51F042A8" w14:textId="093A00E0" w:rsidR="00CA04C7" w:rsidRPr="00786F0A" w:rsidRDefault="00CA04C7" w:rsidP="00B347F8"/>
    <w:p w14:paraId="7813C202" w14:textId="27838106" w:rsidR="00640EF6" w:rsidRPr="001D1570" w:rsidRDefault="00CA04C7" w:rsidP="00B347F8">
      <w:r w:rsidRPr="001D1570">
        <w:t xml:space="preserve">Tecniche di risoluzione delle equazioni di secondo grado pure, spurie e complete. </w:t>
      </w:r>
    </w:p>
    <w:p w14:paraId="11403CB0" w14:textId="513E0633" w:rsidR="00CA04C7" w:rsidRPr="00B259D7" w:rsidRDefault="00CA04C7" w:rsidP="00B347F8">
      <w:pPr>
        <w:rPr>
          <w:color w:val="FF0000"/>
        </w:rPr>
      </w:pPr>
    </w:p>
    <w:p w14:paraId="674C7DDF" w14:textId="422FE905" w:rsidR="00D316FB" w:rsidRDefault="00D316FB" w:rsidP="00B347F8"/>
    <w:p w14:paraId="424F5922" w14:textId="190594AE" w:rsidR="002C07A7" w:rsidRPr="0094578C" w:rsidRDefault="003F2502" w:rsidP="00B347F8">
      <w:pPr>
        <w:rPr>
          <w:color w:val="FF0000"/>
        </w:rPr>
      </w:pPr>
      <w:r>
        <w:t xml:space="preserve">Poligoni e loro proprietà. Perimetro e area dei poligoni regolari. Primo Teorema di Euclide. Teorema di Pitagora. Secondo Teorema di Euclide. </w:t>
      </w:r>
    </w:p>
    <w:p w14:paraId="0829A6CE" w14:textId="77777777" w:rsidR="003F2502" w:rsidRPr="0094578C" w:rsidRDefault="003F2502" w:rsidP="00B347F8">
      <w:pPr>
        <w:rPr>
          <w:color w:val="FF0000"/>
        </w:rPr>
      </w:pPr>
    </w:p>
    <w:p w14:paraId="5F7510BE" w14:textId="77777777" w:rsidR="001B1720" w:rsidRDefault="001B1720" w:rsidP="00B347F8"/>
    <w:p w14:paraId="58DE8C87" w14:textId="77777777" w:rsidR="00767D88" w:rsidRDefault="00452D9D" w:rsidP="00B347F8">
      <w:r w:rsidRPr="00767D88">
        <w:rPr>
          <w:b/>
          <w:bCs/>
        </w:rPr>
        <w:t>UDA trasversale:</w:t>
      </w:r>
      <w:r w:rsidRPr="00767D88">
        <w:t xml:space="preserve"> </w:t>
      </w:r>
    </w:p>
    <w:p w14:paraId="29103479" w14:textId="277BF123" w:rsidR="001B1720" w:rsidRPr="00B347F8" w:rsidRDefault="00B45DC1" w:rsidP="00B347F8">
      <w:r>
        <w:t>Elementi di statistica descrittiva.</w:t>
      </w:r>
      <w:r w:rsidR="001B1720">
        <w:t xml:space="preserve"> Tabelle di distribuzione.</w:t>
      </w:r>
      <w:r w:rsidR="00640EF6">
        <w:t xml:space="preserve"> </w:t>
      </w:r>
      <w:proofErr w:type="spellStart"/>
      <w:r w:rsidR="00640EF6">
        <w:t>Ortogramma</w:t>
      </w:r>
      <w:proofErr w:type="spellEnd"/>
      <w:r w:rsidR="003F2502">
        <w:t>, istogramma ed</w:t>
      </w:r>
      <w:r w:rsidR="001B1720">
        <w:t xml:space="preserve"> </w:t>
      </w:r>
      <w:r w:rsidR="003F2502">
        <w:t xml:space="preserve">aerogramma. </w:t>
      </w:r>
      <w:r w:rsidR="001B1720">
        <w:t>Frequenze assoluta, relativa e percentuale.</w:t>
      </w:r>
      <w:r>
        <w:t xml:space="preserve"> Indicatori di tendenza </w:t>
      </w:r>
      <w:proofErr w:type="gramStart"/>
      <w:r>
        <w:t>centrale :</w:t>
      </w:r>
      <w:proofErr w:type="gramEnd"/>
      <w:r>
        <w:t xml:space="preserve"> media, moda e mediana.</w:t>
      </w:r>
      <w:r w:rsidR="00A67A4F">
        <w:t xml:space="preserve"> Campo di variazione.</w:t>
      </w:r>
    </w:p>
    <w:p w14:paraId="6DC24D0C" w14:textId="1B81B8AB" w:rsidR="00ED5745" w:rsidRPr="0094578C" w:rsidRDefault="00ED5745" w:rsidP="00980713">
      <w:pPr>
        <w:rPr>
          <w:color w:val="FF0000"/>
        </w:rPr>
      </w:pPr>
      <w:r w:rsidRPr="003C07C6">
        <w:t>Concetti di evento e probabilità.</w:t>
      </w:r>
      <w:r w:rsidR="003F1D7D" w:rsidRPr="003C07C6">
        <w:t xml:space="preserve"> </w:t>
      </w:r>
    </w:p>
    <w:p w14:paraId="2C5FAD61" w14:textId="6D8B2DCD" w:rsidR="00F85E69" w:rsidRPr="0094578C" w:rsidRDefault="00F85E69" w:rsidP="00980713">
      <w:pPr>
        <w:rPr>
          <w:color w:val="FF0000"/>
        </w:rPr>
      </w:pPr>
    </w:p>
    <w:p w14:paraId="0F690594" w14:textId="77777777" w:rsidR="00F85E69" w:rsidRPr="003F1D7D" w:rsidRDefault="00F85E69" w:rsidP="00980713">
      <w:pPr>
        <w:rPr>
          <w:color w:val="FF0000"/>
        </w:rPr>
      </w:pPr>
    </w:p>
    <w:p w14:paraId="0BC349B4" w14:textId="77777777" w:rsidR="00980713" w:rsidRDefault="00980713" w:rsidP="000945C4">
      <w:pPr>
        <w:ind w:left="5664" w:firstLine="708"/>
      </w:pPr>
      <w:r>
        <w:tab/>
      </w:r>
      <w:r w:rsidR="002D771A">
        <w:t xml:space="preserve">         </w:t>
      </w:r>
      <w:r>
        <w:t>Il docente</w:t>
      </w:r>
    </w:p>
    <w:p w14:paraId="5DEF3191" w14:textId="730551D2" w:rsidR="00C60FAA" w:rsidRDefault="0079462A" w:rsidP="0079462A">
      <w:r>
        <w:t xml:space="preserve">               Gli alunni</w:t>
      </w:r>
      <w:r w:rsidR="00C61F84">
        <w:t xml:space="preserve">      </w:t>
      </w:r>
    </w:p>
    <w:p w14:paraId="3C4D63D7" w14:textId="77777777" w:rsidR="00C61F84" w:rsidRDefault="00C61F84" w:rsidP="00C61F84">
      <w:pPr>
        <w:rPr>
          <w:i/>
        </w:rPr>
      </w:pPr>
      <w:r>
        <w:t xml:space="preserve">                                                                                                                                         </w:t>
      </w:r>
      <w:proofErr w:type="gramStart"/>
      <w:r w:rsidR="00950E36">
        <w:t>Prof.ssa</w:t>
      </w:r>
      <w:r>
        <w:t xml:space="preserve">  </w:t>
      </w:r>
      <w:r w:rsidRPr="009A56C4">
        <w:rPr>
          <w:i/>
        </w:rPr>
        <w:t>Patrizia</w:t>
      </w:r>
      <w:proofErr w:type="gramEnd"/>
      <w:r w:rsidRPr="009A56C4">
        <w:rPr>
          <w:i/>
        </w:rPr>
        <w:t xml:space="preserve"> Scipi</w:t>
      </w:r>
    </w:p>
    <w:p w14:paraId="790D2EEF" w14:textId="77777777" w:rsidR="0079462A" w:rsidRPr="009A56C4" w:rsidRDefault="0079462A" w:rsidP="00C61F84">
      <w:pPr>
        <w:rPr>
          <w:i/>
        </w:rPr>
      </w:pPr>
    </w:p>
    <w:p w14:paraId="7FFBF29D" w14:textId="578ECD7C" w:rsidR="00E019D6" w:rsidRDefault="0079462A" w:rsidP="00640EF6">
      <w:pPr>
        <w:tabs>
          <w:tab w:val="center" w:pos="7938"/>
        </w:tabs>
      </w:pPr>
      <w:r>
        <w:t>_________________________</w:t>
      </w:r>
      <w:r w:rsidR="00980713">
        <w:tab/>
      </w:r>
      <w:r w:rsidR="00C61F84">
        <w:t>_</w:t>
      </w:r>
      <w:r w:rsidR="00C60FAA">
        <w:t>_____________________</w:t>
      </w:r>
    </w:p>
    <w:p w14:paraId="3D9E1547" w14:textId="77777777" w:rsidR="0079462A" w:rsidRPr="0079462A" w:rsidRDefault="0079462A" w:rsidP="0079462A">
      <w:pPr>
        <w:rPr>
          <w:sz w:val="16"/>
          <w:szCs w:val="16"/>
        </w:rPr>
      </w:pPr>
    </w:p>
    <w:p w14:paraId="320E90B0" w14:textId="77777777" w:rsidR="0079462A" w:rsidRPr="0079462A" w:rsidRDefault="0079462A" w:rsidP="0079462A">
      <w:pPr>
        <w:rPr>
          <w:sz w:val="16"/>
          <w:szCs w:val="16"/>
        </w:rPr>
      </w:pPr>
    </w:p>
    <w:p w14:paraId="45B9CA55" w14:textId="0AF5A225" w:rsidR="0079462A" w:rsidRDefault="0079462A" w:rsidP="0079462A">
      <w:r>
        <w:t>_________________________</w:t>
      </w:r>
    </w:p>
    <w:p w14:paraId="5D04902C" w14:textId="77777777" w:rsidR="0079462A" w:rsidRPr="0079462A" w:rsidRDefault="0079462A" w:rsidP="0079462A">
      <w:pPr>
        <w:rPr>
          <w:sz w:val="16"/>
          <w:szCs w:val="16"/>
        </w:rPr>
      </w:pPr>
    </w:p>
    <w:sectPr w:rsidR="0079462A" w:rsidRPr="0079462A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DB71BF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83022792">
    <w:abstractNumId w:val="0"/>
  </w:num>
  <w:num w:numId="2" w16cid:durableId="1215044643">
    <w:abstractNumId w:val="5"/>
  </w:num>
  <w:num w:numId="3" w16cid:durableId="834303711">
    <w:abstractNumId w:val="6"/>
  </w:num>
  <w:num w:numId="4" w16cid:durableId="511530634">
    <w:abstractNumId w:val="2"/>
  </w:num>
  <w:num w:numId="5" w16cid:durableId="1099526166">
    <w:abstractNumId w:val="1"/>
  </w:num>
  <w:num w:numId="6" w16cid:durableId="1904876737">
    <w:abstractNumId w:val="11"/>
  </w:num>
  <w:num w:numId="7" w16cid:durableId="82288905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9643923">
    <w:abstractNumId w:val="23"/>
  </w:num>
  <w:num w:numId="9" w16cid:durableId="251352369">
    <w:abstractNumId w:val="20"/>
  </w:num>
  <w:num w:numId="10" w16cid:durableId="1949114615">
    <w:abstractNumId w:val="19"/>
  </w:num>
  <w:num w:numId="11" w16cid:durableId="320159693">
    <w:abstractNumId w:val="16"/>
  </w:num>
  <w:num w:numId="12" w16cid:durableId="514156531">
    <w:abstractNumId w:val="18"/>
  </w:num>
  <w:num w:numId="13" w16cid:durableId="1597714626">
    <w:abstractNumId w:val="13"/>
  </w:num>
  <w:num w:numId="14" w16cid:durableId="1034115848">
    <w:abstractNumId w:val="14"/>
  </w:num>
  <w:num w:numId="15" w16cid:durableId="204948098">
    <w:abstractNumId w:val="25"/>
  </w:num>
  <w:num w:numId="16" w16cid:durableId="496657217">
    <w:abstractNumId w:val="27"/>
  </w:num>
  <w:num w:numId="17" w16cid:durableId="1417022517">
    <w:abstractNumId w:val="29"/>
  </w:num>
  <w:num w:numId="18" w16cid:durableId="1187644703">
    <w:abstractNumId w:val="26"/>
  </w:num>
  <w:num w:numId="19" w16cid:durableId="1685353022">
    <w:abstractNumId w:val="17"/>
  </w:num>
  <w:num w:numId="20" w16cid:durableId="1879538975">
    <w:abstractNumId w:val="10"/>
  </w:num>
  <w:num w:numId="21" w16cid:durableId="1831289335">
    <w:abstractNumId w:val="28"/>
  </w:num>
  <w:num w:numId="22" w16cid:durableId="930966067">
    <w:abstractNumId w:val="22"/>
  </w:num>
  <w:num w:numId="23" w16cid:durableId="1690906673">
    <w:abstractNumId w:val="12"/>
  </w:num>
  <w:num w:numId="24" w16cid:durableId="1224219928">
    <w:abstractNumId w:val="21"/>
  </w:num>
  <w:num w:numId="25" w16cid:durableId="1187211291">
    <w:abstractNumId w:val="9"/>
  </w:num>
  <w:num w:numId="26" w16cid:durableId="2017531280">
    <w:abstractNumId w:val="8"/>
  </w:num>
  <w:num w:numId="27" w16cid:durableId="1714426956">
    <w:abstractNumId w:val="24"/>
  </w:num>
  <w:num w:numId="28" w16cid:durableId="1115636279">
    <w:abstractNumId w:val="3"/>
  </w:num>
  <w:num w:numId="29" w16cid:durableId="341586529">
    <w:abstractNumId w:val="30"/>
  </w:num>
  <w:num w:numId="30" w16cid:durableId="1246040200">
    <w:abstractNumId w:val="31"/>
  </w:num>
  <w:num w:numId="31" w16cid:durableId="600257098">
    <w:abstractNumId w:val="15"/>
  </w:num>
  <w:num w:numId="32" w16cid:durableId="13837452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728B"/>
    <w:rsid w:val="00045E8B"/>
    <w:rsid w:val="000473B8"/>
    <w:rsid w:val="00054525"/>
    <w:rsid w:val="00075483"/>
    <w:rsid w:val="000945C4"/>
    <w:rsid w:val="000A332B"/>
    <w:rsid w:val="000B7120"/>
    <w:rsid w:val="000D6E14"/>
    <w:rsid w:val="000E183E"/>
    <w:rsid w:val="00100806"/>
    <w:rsid w:val="00101D77"/>
    <w:rsid w:val="0010287F"/>
    <w:rsid w:val="00110391"/>
    <w:rsid w:val="001456E3"/>
    <w:rsid w:val="001724D1"/>
    <w:rsid w:val="00173214"/>
    <w:rsid w:val="00173CCD"/>
    <w:rsid w:val="00182785"/>
    <w:rsid w:val="0018550F"/>
    <w:rsid w:val="001A566C"/>
    <w:rsid w:val="001B1720"/>
    <w:rsid w:val="001B5E42"/>
    <w:rsid w:val="001D1570"/>
    <w:rsid w:val="001E5285"/>
    <w:rsid w:val="001E57FC"/>
    <w:rsid w:val="001F1730"/>
    <w:rsid w:val="00210C7B"/>
    <w:rsid w:val="00212FFE"/>
    <w:rsid w:val="00224703"/>
    <w:rsid w:val="00236174"/>
    <w:rsid w:val="002372CB"/>
    <w:rsid w:val="002448D2"/>
    <w:rsid w:val="00252482"/>
    <w:rsid w:val="00254B3F"/>
    <w:rsid w:val="00266470"/>
    <w:rsid w:val="00294F74"/>
    <w:rsid w:val="002C07A7"/>
    <w:rsid w:val="002D5630"/>
    <w:rsid w:val="002D771A"/>
    <w:rsid w:val="002E3F3A"/>
    <w:rsid w:val="00303070"/>
    <w:rsid w:val="00366DD9"/>
    <w:rsid w:val="003717DA"/>
    <w:rsid w:val="0037239F"/>
    <w:rsid w:val="0038192F"/>
    <w:rsid w:val="0039731F"/>
    <w:rsid w:val="003B17C0"/>
    <w:rsid w:val="003C07C6"/>
    <w:rsid w:val="003C401B"/>
    <w:rsid w:val="003C4587"/>
    <w:rsid w:val="003E01F9"/>
    <w:rsid w:val="003E2EFC"/>
    <w:rsid w:val="003F1D7D"/>
    <w:rsid w:val="003F2502"/>
    <w:rsid w:val="003F6DD6"/>
    <w:rsid w:val="00400F49"/>
    <w:rsid w:val="00406973"/>
    <w:rsid w:val="00420EA0"/>
    <w:rsid w:val="00423B1A"/>
    <w:rsid w:val="00452D9D"/>
    <w:rsid w:val="00460444"/>
    <w:rsid w:val="004714BC"/>
    <w:rsid w:val="00490F0D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77BB3"/>
    <w:rsid w:val="00581ADF"/>
    <w:rsid w:val="00582864"/>
    <w:rsid w:val="005834BD"/>
    <w:rsid w:val="005A39A9"/>
    <w:rsid w:val="005B50FA"/>
    <w:rsid w:val="005B5CC5"/>
    <w:rsid w:val="005D7E89"/>
    <w:rsid w:val="00604472"/>
    <w:rsid w:val="00627030"/>
    <w:rsid w:val="006329BA"/>
    <w:rsid w:val="00640EF6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53EE0"/>
    <w:rsid w:val="00762A26"/>
    <w:rsid w:val="00766045"/>
    <w:rsid w:val="00767D88"/>
    <w:rsid w:val="007744D7"/>
    <w:rsid w:val="00776574"/>
    <w:rsid w:val="00786F0A"/>
    <w:rsid w:val="00792233"/>
    <w:rsid w:val="0079462A"/>
    <w:rsid w:val="007A3A44"/>
    <w:rsid w:val="007B3F5F"/>
    <w:rsid w:val="007C204D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4578C"/>
    <w:rsid w:val="00950E36"/>
    <w:rsid w:val="009647D3"/>
    <w:rsid w:val="00966CB2"/>
    <w:rsid w:val="0096768D"/>
    <w:rsid w:val="0097590D"/>
    <w:rsid w:val="00980713"/>
    <w:rsid w:val="00980E86"/>
    <w:rsid w:val="00981FEC"/>
    <w:rsid w:val="00983C1D"/>
    <w:rsid w:val="00995018"/>
    <w:rsid w:val="00996CBB"/>
    <w:rsid w:val="009A56C4"/>
    <w:rsid w:val="009B06EE"/>
    <w:rsid w:val="009B6AEA"/>
    <w:rsid w:val="009D6242"/>
    <w:rsid w:val="009F2251"/>
    <w:rsid w:val="009F7EA5"/>
    <w:rsid w:val="00A116E7"/>
    <w:rsid w:val="00A2234B"/>
    <w:rsid w:val="00A223B1"/>
    <w:rsid w:val="00A30380"/>
    <w:rsid w:val="00A32DD4"/>
    <w:rsid w:val="00A46BC1"/>
    <w:rsid w:val="00A54160"/>
    <w:rsid w:val="00A56F45"/>
    <w:rsid w:val="00A60622"/>
    <w:rsid w:val="00A61683"/>
    <w:rsid w:val="00A67A4F"/>
    <w:rsid w:val="00A67D58"/>
    <w:rsid w:val="00A8531C"/>
    <w:rsid w:val="00A91D14"/>
    <w:rsid w:val="00A97EF2"/>
    <w:rsid w:val="00AA3BD4"/>
    <w:rsid w:val="00AB3F9C"/>
    <w:rsid w:val="00AC73B4"/>
    <w:rsid w:val="00AD18D9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259D7"/>
    <w:rsid w:val="00B32376"/>
    <w:rsid w:val="00B347F8"/>
    <w:rsid w:val="00B4320F"/>
    <w:rsid w:val="00B45DC1"/>
    <w:rsid w:val="00B52D93"/>
    <w:rsid w:val="00B63479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0316"/>
    <w:rsid w:val="00C359FD"/>
    <w:rsid w:val="00C45C1A"/>
    <w:rsid w:val="00C52393"/>
    <w:rsid w:val="00C60FAA"/>
    <w:rsid w:val="00C61F84"/>
    <w:rsid w:val="00C73A1D"/>
    <w:rsid w:val="00CA04C7"/>
    <w:rsid w:val="00CA2722"/>
    <w:rsid w:val="00CA6788"/>
    <w:rsid w:val="00CB2869"/>
    <w:rsid w:val="00CB28CB"/>
    <w:rsid w:val="00CB7D48"/>
    <w:rsid w:val="00CD14C6"/>
    <w:rsid w:val="00CE49E4"/>
    <w:rsid w:val="00CF2A43"/>
    <w:rsid w:val="00D3159A"/>
    <w:rsid w:val="00D316FB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D5745"/>
    <w:rsid w:val="00EF0F23"/>
    <w:rsid w:val="00F073DA"/>
    <w:rsid w:val="00F13ACC"/>
    <w:rsid w:val="00F3252F"/>
    <w:rsid w:val="00F83D5B"/>
    <w:rsid w:val="00F85E69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1E2F24"/>
  <w15:docId w15:val="{D4B02A07-63C1-42A5-812C-9DCE7F8C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0501A-1C91-4917-8AA9-53E4807E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CONEVRTINI</dc:creator>
  <cp:lastModifiedBy>Cosimo D'Amici</cp:lastModifiedBy>
  <cp:revision>28</cp:revision>
  <cp:lastPrinted>2020-05-21T15:51:00Z</cp:lastPrinted>
  <dcterms:created xsi:type="dcterms:W3CDTF">2021-05-21T15:48:00Z</dcterms:created>
  <dcterms:modified xsi:type="dcterms:W3CDTF">2023-05-29T04:40:00Z</dcterms:modified>
</cp:coreProperties>
</file>