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 E</w:t>
      </w:r>
      <w:r w:rsidR="009966A7">
        <w:rPr>
          <w:b/>
        </w:rPr>
        <w:t xml:space="preserve"> LEGISLAZIONE SOCIO-SANITARIA</w:t>
      </w:r>
      <w:r w:rsidR="00644016" w:rsidRPr="00E31FAB">
        <w:rPr>
          <w:b/>
        </w:rPr>
        <w:t xml:space="preserve"> </w:t>
      </w: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644016" w:rsidRPr="00E31FAB">
        <w:rPr>
          <w:b/>
        </w:rPr>
        <w:t xml:space="preserve"> </w:t>
      </w:r>
      <w:r w:rsidR="00352321">
        <w:rPr>
          <w:b/>
        </w:rPr>
        <w:t>5</w:t>
      </w:r>
      <w:r w:rsidR="009966A7">
        <w:rPr>
          <w:b/>
        </w:rPr>
        <w:t xml:space="preserve"> C S 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81502F">
        <w:rPr>
          <w:b/>
        </w:rPr>
        <w:t xml:space="preserve"> 202</w:t>
      </w:r>
      <w:r w:rsidR="00352321">
        <w:rPr>
          <w:b/>
        </w:rPr>
        <w:t>2</w:t>
      </w:r>
      <w:r w:rsidR="0081502F">
        <w:rPr>
          <w:b/>
        </w:rPr>
        <w:t>/202</w:t>
      </w:r>
      <w:r w:rsidR="00352321">
        <w:rPr>
          <w:b/>
        </w:rPr>
        <w:t>3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:rsidR="00980713" w:rsidRDefault="00980713" w:rsidP="00980713"/>
    <w:p w:rsidR="00980713" w:rsidRDefault="00980713" w:rsidP="00980713"/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4016" w:rsidRDefault="009966A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RAZZOLI MESSORI</w:t>
      </w:r>
    </w:p>
    <w:p w:rsidR="00644016" w:rsidRDefault="006675B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PERCORSI </w:t>
      </w:r>
      <w:proofErr w:type="spellStart"/>
      <w:r>
        <w:t>DI</w:t>
      </w:r>
      <w:proofErr w:type="spellEnd"/>
      <w:r>
        <w:t xml:space="preserve"> DIRITTO E LEGISLAZIONE SOCIO-SANITARIA</w:t>
      </w:r>
    </w:p>
    <w:p w:rsidR="00980713" w:rsidRDefault="006675B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CLITT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Default="00980713" w:rsidP="00980713">
      <w:r>
        <w:t>Argomenti:</w:t>
      </w:r>
    </w:p>
    <w:p w:rsidR="00A563D7" w:rsidRDefault="00A563D7" w:rsidP="00980713"/>
    <w:p w:rsidR="00BD5331" w:rsidRDefault="00BD5331" w:rsidP="006675B6">
      <w:pPr>
        <w:pStyle w:val="Paragrafoelenco"/>
        <w:numPr>
          <w:ilvl w:val="0"/>
          <w:numId w:val="33"/>
        </w:numPr>
      </w:pPr>
      <w:r>
        <w:t>L’attività di impresa e le categorie di imprenditori: l’imprenditore, la piccola impresa, l’impresa familiare e l’impresa sociale, l’imprenditore agricolo, l’imprenditore commerciale.</w:t>
      </w:r>
    </w:p>
    <w:p w:rsidR="00BD5331" w:rsidRDefault="00BD5331" w:rsidP="00BD5331">
      <w:pPr>
        <w:ind w:left="360"/>
      </w:pPr>
    </w:p>
    <w:p w:rsidR="00BD5331" w:rsidRDefault="00BD5331" w:rsidP="006675B6">
      <w:pPr>
        <w:pStyle w:val="Paragrafoelenco"/>
        <w:numPr>
          <w:ilvl w:val="0"/>
          <w:numId w:val="33"/>
        </w:numPr>
      </w:pPr>
      <w:r>
        <w:t>L’azienda: l’azienda e i beni che la compongono, i segni distintivi dell’azienda, il marchio e la sua registrazione, le creazioni intellettuali.</w:t>
      </w:r>
    </w:p>
    <w:p w:rsidR="00BD5331" w:rsidRDefault="00BD5331" w:rsidP="00BD5331">
      <w:pPr>
        <w:pStyle w:val="Paragrafoelenco"/>
      </w:pPr>
      <w:r>
        <w:t>.</w:t>
      </w:r>
    </w:p>
    <w:p w:rsidR="00BD5331" w:rsidRDefault="00BD5331" w:rsidP="006675B6">
      <w:pPr>
        <w:pStyle w:val="Paragrafoelenco"/>
        <w:numPr>
          <w:ilvl w:val="0"/>
          <w:numId w:val="33"/>
        </w:numPr>
      </w:pPr>
      <w:r>
        <w:t>La società in generale: nozione di società, i conferimenti, capitale sociale e patrimonio sociale, l’esercizio in comune di un’attività economica, lo scopo della divisione degli utili.</w:t>
      </w:r>
    </w:p>
    <w:p w:rsidR="00BD5331" w:rsidRDefault="00BD5331" w:rsidP="00BD5331">
      <w:pPr>
        <w:pStyle w:val="Paragrafoelenco"/>
      </w:pPr>
      <w:r>
        <w:t>.</w:t>
      </w:r>
    </w:p>
    <w:p w:rsidR="00BD5331" w:rsidRDefault="00BD5331" w:rsidP="006675B6">
      <w:pPr>
        <w:pStyle w:val="Paragrafoelenco"/>
        <w:numPr>
          <w:ilvl w:val="0"/>
          <w:numId w:val="33"/>
        </w:numPr>
      </w:pPr>
      <w:r>
        <w:t>Le società di persone e le società di capitali: i criteri di classificazione delle società, le caratteristiche delle società di persone, le società di persone, le caratteristiche delle società di capitali, le società di capitali.</w:t>
      </w:r>
    </w:p>
    <w:p w:rsidR="00BD5331" w:rsidRDefault="00BD5331" w:rsidP="0062397A">
      <w:pPr>
        <w:ind w:firstLine="360"/>
      </w:pPr>
    </w:p>
    <w:p w:rsidR="00BD5331" w:rsidRDefault="00BD5331" w:rsidP="0062397A">
      <w:pPr>
        <w:ind w:firstLine="360"/>
      </w:pPr>
    </w:p>
    <w:p w:rsidR="006675B6" w:rsidRDefault="00A563D7" w:rsidP="0062397A">
      <w:pPr>
        <w:ind w:firstLine="360"/>
      </w:pPr>
      <w:r>
        <w:t xml:space="preserve">ARGOMENTI </w:t>
      </w:r>
      <w:proofErr w:type="spellStart"/>
      <w:r>
        <w:t>DI</w:t>
      </w:r>
      <w:proofErr w:type="spellEnd"/>
      <w:r>
        <w:t xml:space="preserve"> EDUCAZIONE CIVICA</w:t>
      </w:r>
      <w:r w:rsidR="005675E1">
        <w:t xml:space="preserve"> (3 ore nel trimestre, 3 ore nel </w:t>
      </w:r>
      <w:proofErr w:type="spellStart"/>
      <w:r w:rsidR="005675E1">
        <w:t>pentamestre</w:t>
      </w:r>
      <w:proofErr w:type="spellEnd"/>
      <w:r w:rsidR="005675E1">
        <w:t>)</w:t>
      </w:r>
      <w:r>
        <w:t>:</w:t>
      </w:r>
    </w:p>
    <w:p w:rsidR="00352321" w:rsidRDefault="00352321" w:rsidP="0062397A">
      <w:pPr>
        <w:ind w:firstLine="360"/>
      </w:pPr>
      <w:r>
        <w:t>Criminalità organizzata, Falcone e Borsellino, Peppino Impastato.</w:t>
      </w:r>
    </w:p>
    <w:p w:rsidR="006E3F48" w:rsidRDefault="001A2109" w:rsidP="0062397A">
      <w:pPr>
        <w:ind w:firstLine="360"/>
      </w:pPr>
      <w:r>
        <w:t xml:space="preserve">Dibattiti e confronti </w:t>
      </w:r>
      <w:r w:rsidR="006E3F48">
        <w:t>sui temi proposti dall’attualità:</w:t>
      </w:r>
      <w:r w:rsidR="00352321">
        <w:t xml:space="preserve"> </w:t>
      </w:r>
      <w:r w:rsidR="006E3F48">
        <w:t>Maternità surrogata, stereotipi di genere, i flussi migratori.</w:t>
      </w:r>
    </w:p>
    <w:p w:rsidR="006E3F48" w:rsidRDefault="006E3F48" w:rsidP="0062397A">
      <w:pPr>
        <w:ind w:firstLine="360"/>
      </w:pPr>
    </w:p>
    <w:p w:rsidR="0062397A" w:rsidRDefault="0062397A" w:rsidP="0062397A">
      <w:pPr>
        <w:ind w:firstLine="360"/>
      </w:pPr>
    </w:p>
    <w:p w:rsidR="00A563D7" w:rsidRDefault="00A563D7" w:rsidP="00980713"/>
    <w:p w:rsidR="008A366F" w:rsidRDefault="00E31FAB" w:rsidP="008A366F">
      <w:r>
        <w:t xml:space="preserve">Brindisi, </w:t>
      </w:r>
      <w:r w:rsidR="008A366F">
        <w:t>maggio 2023</w:t>
      </w:r>
    </w:p>
    <w:p w:rsidR="008A366F" w:rsidRDefault="008A366F" w:rsidP="008A366F">
      <w:r>
        <w:t>Il</w:t>
      </w:r>
      <w:r w:rsidR="00980713">
        <w:t xml:space="preserve"> docente</w:t>
      </w:r>
    </w:p>
    <w:p w:rsidR="00980713" w:rsidRDefault="008A366F" w:rsidP="008A366F">
      <w:r>
        <w:t>Maurizio Gaudio</w:t>
      </w:r>
    </w:p>
    <w:p w:rsidR="00E019D6" w:rsidRPr="00FA32A0" w:rsidRDefault="00E31FAB" w:rsidP="00E31FAB">
      <w:pPr>
        <w:ind w:left="5664" w:firstLine="708"/>
        <w:rPr>
          <w:b/>
          <w:sz w:val="16"/>
          <w:szCs w:val="16"/>
          <w:lang w:val="en-US"/>
        </w:rPr>
      </w:pPr>
      <w:r>
        <w:tab/>
      </w:r>
    </w:p>
    <w:p w:rsidR="008A366F" w:rsidRPr="00FA32A0" w:rsidRDefault="008A366F">
      <w:pPr>
        <w:ind w:left="5664" w:firstLine="708"/>
        <w:rPr>
          <w:b/>
          <w:sz w:val="16"/>
          <w:szCs w:val="16"/>
          <w:lang w:val="en-US"/>
        </w:rPr>
      </w:pPr>
    </w:p>
    <w:sectPr w:rsidR="008A366F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3D54E7"/>
    <w:multiLevelType w:val="hybridMultilevel"/>
    <w:tmpl w:val="E01AF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28"/>
  </w:num>
  <w:num w:numId="17">
    <w:abstractNumId w:val="30"/>
  </w:num>
  <w:num w:numId="18">
    <w:abstractNumId w:val="27"/>
  </w:num>
  <w:num w:numId="19">
    <w:abstractNumId w:val="18"/>
  </w:num>
  <w:num w:numId="20">
    <w:abstractNumId w:val="11"/>
  </w:num>
  <w:num w:numId="21">
    <w:abstractNumId w:val="29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9"/>
  </w:num>
  <w:num w:numId="27">
    <w:abstractNumId w:val="25"/>
  </w:num>
  <w:num w:numId="28">
    <w:abstractNumId w:val="3"/>
  </w:num>
  <w:num w:numId="29">
    <w:abstractNumId w:val="31"/>
  </w:num>
  <w:num w:numId="30">
    <w:abstractNumId w:val="32"/>
  </w:num>
  <w:num w:numId="31">
    <w:abstractNumId w:val="16"/>
  </w:num>
  <w:num w:numId="32">
    <w:abstractNumId w:val="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57A4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2109"/>
    <w:rsid w:val="001A566C"/>
    <w:rsid w:val="001B5E42"/>
    <w:rsid w:val="001E4B42"/>
    <w:rsid w:val="001E57FC"/>
    <w:rsid w:val="001F1730"/>
    <w:rsid w:val="001F490A"/>
    <w:rsid w:val="002002C2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52321"/>
    <w:rsid w:val="0037239F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537EB"/>
    <w:rsid w:val="00465C61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609DF"/>
    <w:rsid w:val="005675E1"/>
    <w:rsid w:val="00572F67"/>
    <w:rsid w:val="00581ADF"/>
    <w:rsid w:val="005834BD"/>
    <w:rsid w:val="005A39A9"/>
    <w:rsid w:val="005B50FA"/>
    <w:rsid w:val="005B5CC5"/>
    <w:rsid w:val="005D7E89"/>
    <w:rsid w:val="0062397A"/>
    <w:rsid w:val="00627030"/>
    <w:rsid w:val="006329BA"/>
    <w:rsid w:val="00644016"/>
    <w:rsid w:val="00656068"/>
    <w:rsid w:val="006675B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3F48"/>
    <w:rsid w:val="006F0227"/>
    <w:rsid w:val="006F6C03"/>
    <w:rsid w:val="007058A9"/>
    <w:rsid w:val="00715692"/>
    <w:rsid w:val="00741940"/>
    <w:rsid w:val="00744D11"/>
    <w:rsid w:val="00762A26"/>
    <w:rsid w:val="00766045"/>
    <w:rsid w:val="007744D7"/>
    <w:rsid w:val="00776574"/>
    <w:rsid w:val="007801B8"/>
    <w:rsid w:val="00792233"/>
    <w:rsid w:val="007A3A44"/>
    <w:rsid w:val="007B3F5F"/>
    <w:rsid w:val="007C204D"/>
    <w:rsid w:val="007F56F1"/>
    <w:rsid w:val="00807DF1"/>
    <w:rsid w:val="0081171C"/>
    <w:rsid w:val="0081502F"/>
    <w:rsid w:val="00833860"/>
    <w:rsid w:val="0085033C"/>
    <w:rsid w:val="00882EF0"/>
    <w:rsid w:val="008A366F"/>
    <w:rsid w:val="008C3923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6A7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3D7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E473D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958B5"/>
    <w:rsid w:val="00BA3E2F"/>
    <w:rsid w:val="00BB5FEE"/>
    <w:rsid w:val="00BC12BB"/>
    <w:rsid w:val="00BD4F70"/>
    <w:rsid w:val="00BD5331"/>
    <w:rsid w:val="00BD7D7D"/>
    <w:rsid w:val="00BE5F95"/>
    <w:rsid w:val="00BF12A8"/>
    <w:rsid w:val="00BF25E0"/>
    <w:rsid w:val="00BF4BA6"/>
    <w:rsid w:val="00C042D3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E5951"/>
    <w:rsid w:val="00DF03F2"/>
    <w:rsid w:val="00DF3968"/>
    <w:rsid w:val="00E019D6"/>
    <w:rsid w:val="00E05F57"/>
    <w:rsid w:val="00E2537E"/>
    <w:rsid w:val="00E31FAB"/>
    <w:rsid w:val="00E3472B"/>
    <w:rsid w:val="00E44FA5"/>
    <w:rsid w:val="00E455E6"/>
    <w:rsid w:val="00E6138B"/>
    <w:rsid w:val="00E740A5"/>
    <w:rsid w:val="00E7667C"/>
    <w:rsid w:val="00ED2D6B"/>
    <w:rsid w:val="00EF0F23"/>
    <w:rsid w:val="00F13ACC"/>
    <w:rsid w:val="00F3252F"/>
    <w:rsid w:val="00F35732"/>
    <w:rsid w:val="00F768E0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11</cp:revision>
  <cp:lastPrinted>2020-05-21T15:51:00Z</cp:lastPrinted>
  <dcterms:created xsi:type="dcterms:W3CDTF">2023-04-24T14:45:00Z</dcterms:created>
  <dcterms:modified xsi:type="dcterms:W3CDTF">2023-05-21T11:32:00Z</dcterms:modified>
</cp:coreProperties>
</file>