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01" w:rsidRDefault="00560EDC">
      <w:pPr>
        <w:rPr>
          <w:lang w:val="en-US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0" t="0" r="0" b="0"/>
            <wp:wrapNone/>
            <wp:docPr id="1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9686" r="28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0" t="0" r="0" b="0"/>
            <wp:wrapNone/>
            <wp:docPr id="2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3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6401" w:rsidRDefault="006D6401">
      <w:pPr>
        <w:jc w:val="center"/>
        <w:rPr>
          <w:lang w:val="en-US"/>
        </w:rPr>
      </w:pPr>
    </w:p>
    <w:p w:rsidR="006D6401" w:rsidRDefault="006D6401">
      <w:pPr>
        <w:jc w:val="center"/>
        <w:rPr>
          <w:lang w:val="en-US"/>
        </w:rPr>
      </w:pPr>
    </w:p>
    <w:p w:rsidR="006D6401" w:rsidRDefault="00560EDC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:rsidR="006D6401" w:rsidRDefault="00560EDC">
      <w:pPr>
        <w:jc w:val="center"/>
        <w:rPr>
          <w:b/>
        </w:rPr>
      </w:pPr>
      <w:r>
        <w:rPr>
          <w:b/>
        </w:rPr>
        <w:t>“Francesca Laura MORVILLO FALCONE”</w:t>
      </w:r>
    </w:p>
    <w:p w:rsidR="006D6401" w:rsidRDefault="00560EDC">
      <w:pPr>
        <w:jc w:val="center"/>
        <w:rPr>
          <w:b/>
        </w:rPr>
      </w:pPr>
      <w:r>
        <w:rPr>
          <w:b/>
        </w:rPr>
        <w:t>Via Galanti, 1 - Tel. 0831/513991</w:t>
      </w:r>
    </w:p>
    <w:p w:rsidR="006D6401" w:rsidRDefault="00560EDC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6D6401" w:rsidRDefault="00560EDC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6D6401" w:rsidRDefault="00560EDC">
      <w:pPr>
        <w:jc w:val="center"/>
        <w:rPr>
          <w:b/>
        </w:rPr>
      </w:pPr>
      <w:r>
        <w:rPr>
          <w:b/>
        </w:rPr>
        <w:t>72100   B R I N D I S I</w:t>
      </w:r>
    </w:p>
    <w:p w:rsidR="006D6401" w:rsidRDefault="006D6401"/>
    <w:p w:rsidR="006D6401" w:rsidRDefault="006D6401">
      <w:pPr>
        <w:jc w:val="center"/>
      </w:pPr>
    </w:p>
    <w:p w:rsidR="006D6401" w:rsidRDefault="00560EDC">
      <w:pPr>
        <w:spacing w:line="360" w:lineRule="auto"/>
      </w:pPr>
      <w:r>
        <w:t xml:space="preserve">MATERIA: </w:t>
      </w:r>
      <w:r w:rsidR="009B4A0D">
        <w:t>Es. di Optometria</w:t>
      </w:r>
      <w:r>
        <w:t xml:space="preserve"> (ore settimanali: </w:t>
      </w:r>
      <w:r w:rsidR="009B4A0D">
        <w:t>4</w:t>
      </w:r>
      <w:r>
        <w:t>).</w:t>
      </w:r>
    </w:p>
    <w:p w:rsidR="006D6401" w:rsidRDefault="007E0875">
      <w:pPr>
        <w:spacing w:line="360" w:lineRule="auto"/>
      </w:pPr>
      <w:r>
        <w:t>CLASSE: 5</w:t>
      </w:r>
      <w:r w:rsidR="00D034E0">
        <w:t>B</w:t>
      </w:r>
      <w:bookmarkStart w:id="0" w:name="_GoBack"/>
      <w:bookmarkEnd w:id="0"/>
      <w:r w:rsidR="00560EDC">
        <w:t>OT</w:t>
      </w:r>
    </w:p>
    <w:p w:rsidR="006D6401" w:rsidRDefault="00560EDC">
      <w:pPr>
        <w:spacing w:line="360" w:lineRule="auto"/>
      </w:pPr>
      <w:r>
        <w:t>ANNO SCOLASTICO: 2022/23</w:t>
      </w:r>
    </w:p>
    <w:p w:rsidR="006D6401" w:rsidRDefault="00560EDC">
      <w:pPr>
        <w:spacing w:line="360" w:lineRule="auto"/>
      </w:pPr>
      <w:r>
        <w:t xml:space="preserve">DOCENTE: </w:t>
      </w:r>
      <w:r w:rsidR="00660E24">
        <w:t>DEL PEZZO Giusi</w:t>
      </w:r>
    </w:p>
    <w:p w:rsidR="006D6401" w:rsidRDefault="006D6401"/>
    <w:p w:rsidR="006D6401" w:rsidRDefault="009B4A0D" w:rsidP="009B4A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Libro di testo: manuale di optometria e contattologia</w:t>
      </w:r>
    </w:p>
    <w:p w:rsidR="0057170E" w:rsidRDefault="0057170E"/>
    <w:p w:rsidR="00086213" w:rsidRDefault="009B4A0D" w:rsidP="009B4A0D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9B4A0D">
        <w:rPr>
          <w:b/>
          <w:color w:val="000000"/>
        </w:rPr>
        <w:t>LA REFRAZIONE OGGETTIVA</w:t>
      </w:r>
    </w:p>
    <w:p w:rsidR="009B4A0D" w:rsidRPr="007601BE" w:rsidRDefault="009B4A0D" w:rsidP="009B4A0D">
      <w:pPr>
        <w:pStyle w:val="Paragrafoelenco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>Refrazione oggettiva</w:t>
      </w:r>
    </w:p>
    <w:p w:rsidR="009B4A0D" w:rsidRPr="007601BE" w:rsidRDefault="009B4A0D" w:rsidP="009B4A0D">
      <w:pPr>
        <w:pStyle w:val="Paragrafoelenco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>Schiascopia statica</w:t>
      </w:r>
    </w:p>
    <w:p w:rsidR="009B4A0D" w:rsidRPr="007601BE" w:rsidRDefault="009B4A0D" w:rsidP="009B4A0D">
      <w:pPr>
        <w:pStyle w:val="Paragrafoelenco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>Schiascopia dinamica</w:t>
      </w:r>
    </w:p>
    <w:p w:rsidR="009B4A0D" w:rsidRPr="007601BE" w:rsidRDefault="009B4A0D" w:rsidP="009B4A0D">
      <w:pPr>
        <w:pStyle w:val="Paragrafoelenco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>Refrattometria e autorefrattometria</w:t>
      </w:r>
    </w:p>
    <w:p w:rsidR="0057170E" w:rsidRPr="007601BE" w:rsidRDefault="009B4A0D" w:rsidP="0057506F">
      <w:pPr>
        <w:pStyle w:val="Paragrafoelenco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>Oftalmometria e oftalmoscopia</w:t>
      </w:r>
    </w:p>
    <w:p w:rsidR="00276038" w:rsidRDefault="00276038" w:rsidP="0027603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773C2" w:rsidRDefault="009B4A0D" w:rsidP="009B4A0D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9B4A0D">
        <w:rPr>
          <w:b/>
          <w:color w:val="000000"/>
        </w:rPr>
        <w:t>REFRAZIONE SOGGETTIVA</w:t>
      </w:r>
    </w:p>
    <w:p w:rsidR="009B4A0D" w:rsidRPr="007601BE" w:rsidRDefault="009B4A0D" w:rsidP="009B4A0D">
      <w:pPr>
        <w:pStyle w:val="Paragrafoelenco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>Refrazione soggettiva</w:t>
      </w:r>
    </w:p>
    <w:p w:rsidR="009B4A0D" w:rsidRPr="007601BE" w:rsidRDefault="009B4A0D" w:rsidP="009B4A0D">
      <w:pPr>
        <w:pStyle w:val="Paragrafoelenco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>Accomodazione</w:t>
      </w:r>
    </w:p>
    <w:p w:rsidR="009B4A0D" w:rsidRPr="007601BE" w:rsidRDefault="009B4A0D" w:rsidP="009B4A0D">
      <w:pPr>
        <w:pStyle w:val="Paragrafoelenco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>Annebbiamento, occlusione</w:t>
      </w:r>
    </w:p>
    <w:p w:rsidR="009B4A0D" w:rsidRPr="007601BE" w:rsidRDefault="009B4A0D" w:rsidP="009B4A0D">
      <w:pPr>
        <w:pStyle w:val="Paragrafoelenco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>Valutazione dello sfero</w:t>
      </w:r>
    </w:p>
    <w:p w:rsidR="009B4A0D" w:rsidRPr="007601BE" w:rsidRDefault="009B4A0D" w:rsidP="009B4A0D">
      <w:pPr>
        <w:pStyle w:val="Paragrafoelenco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 xml:space="preserve">Test del quadrante </w:t>
      </w:r>
    </w:p>
    <w:p w:rsidR="009B4A0D" w:rsidRPr="007601BE" w:rsidRDefault="009B4A0D" w:rsidP="009B4A0D">
      <w:pPr>
        <w:pStyle w:val="Paragrafoelenco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>Test del cilindro crociato</w:t>
      </w:r>
    </w:p>
    <w:p w:rsidR="009B4A0D" w:rsidRPr="007601BE" w:rsidRDefault="009B4A0D" w:rsidP="009B4A0D">
      <w:pPr>
        <w:pStyle w:val="Paragrafoelenco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>Bilanciamento binoculare e bioculare sia in refrazione remota che prossimale.</w:t>
      </w:r>
    </w:p>
    <w:p w:rsidR="009B4A0D" w:rsidRPr="007601BE" w:rsidRDefault="009B4A0D" w:rsidP="009B4A0D">
      <w:pPr>
        <w:pStyle w:val="Paragrafoelenco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>Punto conclusivo della refrazione</w:t>
      </w:r>
    </w:p>
    <w:p w:rsidR="009B4A0D" w:rsidRDefault="009B4A0D" w:rsidP="009B4A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9B4A0D" w:rsidRDefault="009B4A0D" w:rsidP="009B4A0D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9B4A0D">
        <w:rPr>
          <w:b/>
          <w:color w:val="000000"/>
        </w:rPr>
        <w:t>VISIONE BINOCULARE, ANOMALIE E TEST DI CONTROLLO</w:t>
      </w:r>
    </w:p>
    <w:p w:rsidR="009B4A0D" w:rsidRPr="007601BE" w:rsidRDefault="009B4A0D" w:rsidP="009B4A0D">
      <w:pPr>
        <w:pStyle w:val="Paragrafoelenco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>Valutazione della binocularità</w:t>
      </w:r>
    </w:p>
    <w:p w:rsidR="009B4A0D" w:rsidRPr="007601BE" w:rsidRDefault="009B4A0D" w:rsidP="009B4A0D">
      <w:pPr>
        <w:pStyle w:val="Paragrafoelenco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>Test della diplopia</w:t>
      </w:r>
    </w:p>
    <w:p w:rsidR="009B4A0D" w:rsidRPr="007601BE" w:rsidRDefault="009B4A0D" w:rsidP="009B4A0D">
      <w:pPr>
        <w:pStyle w:val="Paragrafoelenco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>Test del filtro rosso</w:t>
      </w:r>
    </w:p>
    <w:p w:rsidR="009B4A0D" w:rsidRPr="007601BE" w:rsidRDefault="009B4A0D" w:rsidP="009B4A0D">
      <w:pPr>
        <w:pStyle w:val="Paragrafoelenco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>Test dei vetri striati di Bagolini</w:t>
      </w:r>
    </w:p>
    <w:p w:rsidR="009B4A0D" w:rsidRPr="007601BE" w:rsidRDefault="009B4A0D" w:rsidP="009B4A0D">
      <w:pPr>
        <w:pStyle w:val="Paragrafoelenco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>Test dei quattro punti di Worth</w:t>
      </w:r>
    </w:p>
    <w:p w:rsidR="009B4A0D" w:rsidRPr="007601BE" w:rsidRDefault="009B4A0D" w:rsidP="003D2744">
      <w:pPr>
        <w:pStyle w:val="Paragrafoelenco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>Test per la stereopsi globale e locale: test della mosca</w:t>
      </w:r>
    </w:p>
    <w:p w:rsidR="009B4A0D" w:rsidRDefault="009B4A0D" w:rsidP="009B4A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9B4A0D" w:rsidRDefault="009B4A0D" w:rsidP="009B4A0D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9B4A0D">
        <w:rPr>
          <w:b/>
          <w:color w:val="000000"/>
        </w:rPr>
        <w:t>PERCEZIONE CROMATICA E ANOMALIE</w:t>
      </w:r>
    </w:p>
    <w:p w:rsidR="009B4A0D" w:rsidRPr="007601BE" w:rsidRDefault="009B4A0D" w:rsidP="009B4A0D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 xml:space="preserve">Il colore </w:t>
      </w:r>
    </w:p>
    <w:p w:rsidR="009B4A0D" w:rsidRPr="007601BE" w:rsidRDefault="009B4A0D" w:rsidP="009B4A0D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>Percezione cromatica</w:t>
      </w:r>
    </w:p>
    <w:p w:rsidR="009B4A0D" w:rsidRDefault="009B4A0D" w:rsidP="009B4A0D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7601BE">
        <w:rPr>
          <w:color w:val="000000"/>
        </w:rPr>
        <w:t>Anomalie della percezione cromatica: il daltonismo</w:t>
      </w:r>
    </w:p>
    <w:p w:rsidR="003D2744" w:rsidRDefault="003D2744" w:rsidP="003D2744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</w:rPr>
      </w:pPr>
    </w:p>
    <w:p w:rsidR="006D6401" w:rsidRPr="009B4A0D" w:rsidRDefault="009B4A0D" w:rsidP="009B4A0D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9B4A0D">
        <w:rPr>
          <w:b/>
        </w:rPr>
        <w:t>IPOVISIONE</w:t>
      </w:r>
    </w:p>
    <w:p w:rsidR="009B4A0D" w:rsidRPr="007601BE" w:rsidRDefault="009B4A0D" w:rsidP="009B4A0D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>Il soggetto ipovedente</w:t>
      </w:r>
    </w:p>
    <w:p w:rsidR="009B4A0D" w:rsidRPr="007601BE" w:rsidRDefault="009B4A0D" w:rsidP="009B4A0D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>cecità e visione ridotta</w:t>
      </w:r>
    </w:p>
    <w:p w:rsidR="009B4A0D" w:rsidRPr="007601BE" w:rsidRDefault="009B4A0D" w:rsidP="009B4A0D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>Trattamento ottico</w:t>
      </w:r>
    </w:p>
    <w:p w:rsidR="003D2744" w:rsidRDefault="003D2744" w:rsidP="003D2744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</w:rPr>
      </w:pPr>
    </w:p>
    <w:p w:rsidR="009B4A0D" w:rsidRDefault="00566E86" w:rsidP="00566E86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566E86">
        <w:rPr>
          <w:b/>
          <w:color w:val="000000"/>
        </w:rPr>
        <w:t>INDAGINE STRUMENTALE</w:t>
      </w:r>
    </w:p>
    <w:p w:rsidR="00566E86" w:rsidRPr="007601BE" w:rsidRDefault="00566E86" w:rsidP="00566E86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>Topografia Corneale</w:t>
      </w:r>
    </w:p>
    <w:p w:rsidR="00566E86" w:rsidRPr="007601BE" w:rsidRDefault="00D9735B" w:rsidP="00566E86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 xml:space="preserve">Cenni </w:t>
      </w:r>
      <w:r w:rsidR="00566E86" w:rsidRPr="007601BE">
        <w:rPr>
          <w:color w:val="000000"/>
        </w:rPr>
        <w:t>Oct</w:t>
      </w:r>
    </w:p>
    <w:p w:rsidR="00566E86" w:rsidRPr="007601BE" w:rsidRDefault="00D9735B" w:rsidP="00566E86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 xml:space="preserve">Cenni </w:t>
      </w:r>
      <w:r w:rsidR="00566E86" w:rsidRPr="007601BE">
        <w:rPr>
          <w:color w:val="000000"/>
        </w:rPr>
        <w:t>Campimetria</w:t>
      </w:r>
    </w:p>
    <w:p w:rsidR="00566E86" w:rsidRPr="007601BE" w:rsidRDefault="00D9735B" w:rsidP="00566E86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 xml:space="preserve">Cenni </w:t>
      </w:r>
      <w:r w:rsidR="00566E86" w:rsidRPr="007601BE">
        <w:rPr>
          <w:color w:val="000000"/>
        </w:rPr>
        <w:t>Tonometria</w:t>
      </w:r>
    </w:p>
    <w:p w:rsidR="00497B81" w:rsidRPr="007601BE" w:rsidRDefault="00BB515C" w:rsidP="00D9735B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>Oftalmometro</w:t>
      </w:r>
    </w:p>
    <w:p w:rsidR="00497B81" w:rsidRDefault="00497B81">
      <w:pPr>
        <w:ind w:left="5664" w:firstLine="708"/>
      </w:pPr>
    </w:p>
    <w:p w:rsidR="006D6401" w:rsidRDefault="00497B81">
      <w:pPr>
        <w:ind w:left="5664" w:firstLine="708"/>
      </w:pPr>
      <w:r>
        <w:t xml:space="preserve">                      </w:t>
      </w:r>
      <w:r w:rsidR="00560EDC">
        <w:t xml:space="preserve"> Il docente</w:t>
      </w:r>
    </w:p>
    <w:p w:rsidR="006D6401" w:rsidRDefault="006D6401">
      <w:pPr>
        <w:ind w:left="5664" w:firstLine="708"/>
      </w:pPr>
    </w:p>
    <w:p w:rsidR="006D6401" w:rsidRDefault="007748F0">
      <w:pPr>
        <w:tabs>
          <w:tab w:val="center" w:pos="7938"/>
        </w:tabs>
      </w:pPr>
      <w:r>
        <w:tab/>
        <w:t>Prof.ssa Giusi Del Pezzo</w:t>
      </w:r>
    </w:p>
    <w:p w:rsidR="0029095A" w:rsidRDefault="0029095A">
      <w:pPr>
        <w:tabs>
          <w:tab w:val="center" w:pos="7938"/>
        </w:tabs>
      </w:pPr>
    </w:p>
    <w:p w:rsidR="0029095A" w:rsidRDefault="0029095A">
      <w:pPr>
        <w:tabs>
          <w:tab w:val="center" w:pos="7938"/>
        </w:tabs>
        <w:rPr>
          <w:b/>
          <w:sz w:val="16"/>
          <w:szCs w:val="16"/>
          <w:lang w:val="en-US"/>
        </w:rPr>
      </w:pPr>
      <w:r>
        <w:t>Alunni:</w:t>
      </w:r>
    </w:p>
    <w:sectPr w:rsidR="0029095A">
      <w:pgSz w:w="11906" w:h="16838"/>
      <w:pgMar w:top="1417" w:right="127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798" w:rsidRDefault="008E0798" w:rsidP="0057170E">
      <w:r>
        <w:separator/>
      </w:r>
    </w:p>
  </w:endnote>
  <w:endnote w:type="continuationSeparator" w:id="0">
    <w:p w:rsidR="008E0798" w:rsidRDefault="008E0798" w:rsidP="0057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798" w:rsidRDefault="008E0798" w:rsidP="0057170E">
      <w:r>
        <w:separator/>
      </w:r>
    </w:p>
  </w:footnote>
  <w:footnote w:type="continuationSeparator" w:id="0">
    <w:p w:rsidR="008E0798" w:rsidRDefault="008E0798" w:rsidP="00571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5.5pt;height:5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1E84304"/>
    <w:multiLevelType w:val="multilevel"/>
    <w:tmpl w:val="5E94EF7E"/>
    <w:lvl w:ilvl="0">
      <w:start w:val="1"/>
      <w:numFmt w:val="bullet"/>
      <w:lvlText w:val="o"/>
      <w:lvlJc w:val="left"/>
      <w:pPr>
        <w:tabs>
          <w:tab w:val="num" w:pos="350"/>
        </w:tabs>
        <w:ind w:left="10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50"/>
        </w:tabs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"/>
        </w:tabs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0"/>
        </w:tabs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0"/>
        </w:tabs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50"/>
        </w:tabs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5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0"/>
        </w:tabs>
        <w:ind w:left="68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D27470"/>
    <w:multiLevelType w:val="hybridMultilevel"/>
    <w:tmpl w:val="7E56196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445AB2"/>
    <w:multiLevelType w:val="hybridMultilevel"/>
    <w:tmpl w:val="852A2546"/>
    <w:lvl w:ilvl="0" w:tplc="78A6D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A60B5"/>
    <w:multiLevelType w:val="hybridMultilevel"/>
    <w:tmpl w:val="B5C268E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A1F51"/>
    <w:multiLevelType w:val="hybridMultilevel"/>
    <w:tmpl w:val="393C2AB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DD1079"/>
    <w:multiLevelType w:val="hybridMultilevel"/>
    <w:tmpl w:val="3C20EEA6"/>
    <w:lvl w:ilvl="0" w:tplc="0410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21F97A8E"/>
    <w:multiLevelType w:val="hybridMultilevel"/>
    <w:tmpl w:val="CC58EE4C"/>
    <w:lvl w:ilvl="0" w:tplc="04100005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 w15:restartNumberingAfterBreak="0">
    <w:nsid w:val="2717527D"/>
    <w:multiLevelType w:val="multilevel"/>
    <w:tmpl w:val="5E94EF7E"/>
    <w:lvl w:ilvl="0">
      <w:start w:val="1"/>
      <w:numFmt w:val="bullet"/>
      <w:lvlText w:val="o"/>
      <w:lvlJc w:val="left"/>
      <w:pPr>
        <w:tabs>
          <w:tab w:val="num" w:pos="350"/>
        </w:tabs>
        <w:ind w:left="10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50"/>
        </w:tabs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"/>
        </w:tabs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0"/>
        </w:tabs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0"/>
        </w:tabs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50"/>
        </w:tabs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5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0"/>
        </w:tabs>
        <w:ind w:left="683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4A3AED"/>
    <w:multiLevelType w:val="hybridMultilevel"/>
    <w:tmpl w:val="8F2E702E"/>
    <w:lvl w:ilvl="0" w:tplc="0410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9" w15:restartNumberingAfterBreak="0">
    <w:nsid w:val="31A94CFE"/>
    <w:multiLevelType w:val="hybridMultilevel"/>
    <w:tmpl w:val="C216551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FA790B"/>
    <w:multiLevelType w:val="hybridMultilevel"/>
    <w:tmpl w:val="BA1A083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1C31F2"/>
    <w:multiLevelType w:val="hybridMultilevel"/>
    <w:tmpl w:val="BAB683A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E038A3"/>
    <w:multiLevelType w:val="hybridMultilevel"/>
    <w:tmpl w:val="1E1A4ED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A45D85"/>
    <w:multiLevelType w:val="hybridMultilevel"/>
    <w:tmpl w:val="EE34D59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076139"/>
    <w:multiLevelType w:val="hybridMultilevel"/>
    <w:tmpl w:val="27AEAA30"/>
    <w:lvl w:ilvl="0" w:tplc="04100005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4CDA1000"/>
    <w:multiLevelType w:val="hybridMultilevel"/>
    <w:tmpl w:val="F64A18B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F97DF7"/>
    <w:multiLevelType w:val="hybridMultilevel"/>
    <w:tmpl w:val="9D64B3B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5B6108"/>
    <w:multiLevelType w:val="hybridMultilevel"/>
    <w:tmpl w:val="779E6F5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253137"/>
    <w:multiLevelType w:val="hybridMultilevel"/>
    <w:tmpl w:val="CA06F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33D2A"/>
    <w:multiLevelType w:val="hybridMultilevel"/>
    <w:tmpl w:val="C392727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0D572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6B3C26E2"/>
    <w:multiLevelType w:val="hybridMultilevel"/>
    <w:tmpl w:val="C9F67382"/>
    <w:lvl w:ilvl="0" w:tplc="78A6D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D3A07"/>
    <w:multiLevelType w:val="hybridMultilevel"/>
    <w:tmpl w:val="ACFE427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7561A3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0"/>
  </w:num>
  <w:num w:numId="3">
    <w:abstractNumId w:val="2"/>
  </w:num>
  <w:num w:numId="4">
    <w:abstractNumId w:val="21"/>
  </w:num>
  <w:num w:numId="5">
    <w:abstractNumId w:val="18"/>
  </w:num>
  <w:num w:numId="6">
    <w:abstractNumId w:val="0"/>
  </w:num>
  <w:num w:numId="7">
    <w:abstractNumId w:val="7"/>
  </w:num>
  <w:num w:numId="8">
    <w:abstractNumId w:val="12"/>
  </w:num>
  <w:num w:numId="9">
    <w:abstractNumId w:val="3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19"/>
  </w:num>
  <w:num w:numId="15">
    <w:abstractNumId w:val="8"/>
  </w:num>
  <w:num w:numId="16">
    <w:abstractNumId w:val="22"/>
  </w:num>
  <w:num w:numId="17">
    <w:abstractNumId w:val="14"/>
  </w:num>
  <w:num w:numId="18">
    <w:abstractNumId w:val="5"/>
  </w:num>
  <w:num w:numId="19">
    <w:abstractNumId w:val="16"/>
  </w:num>
  <w:num w:numId="20">
    <w:abstractNumId w:val="4"/>
  </w:num>
  <w:num w:numId="21">
    <w:abstractNumId w:val="15"/>
  </w:num>
  <w:num w:numId="22">
    <w:abstractNumId w:val="13"/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01"/>
    <w:rsid w:val="00054241"/>
    <w:rsid w:val="00086213"/>
    <w:rsid w:val="00110245"/>
    <w:rsid w:val="001704DC"/>
    <w:rsid w:val="001932D2"/>
    <w:rsid w:val="00201274"/>
    <w:rsid w:val="00276038"/>
    <w:rsid w:val="002773C2"/>
    <w:rsid w:val="0029095A"/>
    <w:rsid w:val="003D2744"/>
    <w:rsid w:val="00497B81"/>
    <w:rsid w:val="00560EDC"/>
    <w:rsid w:val="00566E86"/>
    <w:rsid w:val="0057170E"/>
    <w:rsid w:val="006511A6"/>
    <w:rsid w:val="00660E24"/>
    <w:rsid w:val="006C707E"/>
    <w:rsid w:val="006D6401"/>
    <w:rsid w:val="007601BE"/>
    <w:rsid w:val="007748F0"/>
    <w:rsid w:val="00785C1F"/>
    <w:rsid w:val="007E0875"/>
    <w:rsid w:val="007F7453"/>
    <w:rsid w:val="008E0798"/>
    <w:rsid w:val="0092279D"/>
    <w:rsid w:val="009A020B"/>
    <w:rsid w:val="009B4A0D"/>
    <w:rsid w:val="00B13603"/>
    <w:rsid w:val="00BB515C"/>
    <w:rsid w:val="00C71F87"/>
    <w:rsid w:val="00D034E0"/>
    <w:rsid w:val="00D9735B"/>
    <w:rsid w:val="00E833F8"/>
    <w:rsid w:val="00E9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684B"/>
  <w15:docId w15:val="{20738034-615D-1444-BCA9-5D528D5C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rsid w:val="007A3A44"/>
    <w:rPr>
      <w:color w:val="0000FF"/>
      <w:sz w:val="20"/>
      <w:u w:val="single"/>
    </w:rPr>
  </w:style>
  <w:style w:type="character" w:customStyle="1" w:styleId="IntestazioneCarattere">
    <w:name w:val="Intestazione Carattere"/>
    <w:basedOn w:val="Carpredefinitoparagrafo"/>
    <w:link w:val="Intestazione"/>
    <w:semiHidden/>
    <w:qFormat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qFormat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qFormat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qFormat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character" w:customStyle="1" w:styleId="TitoloCarattere">
    <w:name w:val="Titolo Carattere"/>
    <w:basedOn w:val="Carpredefinitoparagrafo"/>
    <w:link w:val="Titolo"/>
    <w:qFormat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B17C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Enfasi">
    <w:name w:val="Enfasi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qFormat/>
    <w:rsid w:val="00C73A1D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995018"/>
    <w:pPr>
      <w:jc w:val="center"/>
    </w:pPr>
    <w:rPr>
      <w:sz w:val="28"/>
    </w:r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B17C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C73A1D"/>
    <w:pPr>
      <w:spacing w:beforeAutospacing="1" w:afterAutospacing="1"/>
    </w:pPr>
    <w:rPr>
      <w:sz w:val="24"/>
      <w:szCs w:val="24"/>
    </w:rPr>
  </w:style>
  <w:style w:type="paragraph" w:customStyle="1" w:styleId="Normale1">
    <w:name w:val="Normale1"/>
    <w:qFormat/>
    <w:rsid w:val="00173214"/>
    <w:pPr>
      <w:spacing w:after="200" w:line="276" w:lineRule="auto"/>
      <w:contextualSpacing/>
    </w:pPr>
    <w:rPr>
      <w:rFonts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table" w:styleId="Grigliatabella">
    <w:name w:val="Table Grid"/>
    <w:basedOn w:val="Tabellanormale"/>
    <w:uiPriority w:val="39"/>
    <w:rsid w:val="00372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5717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70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A23E9-852B-4234-B9FE-0C8AFFC9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CONEVRTINI</dc:creator>
  <dc:description/>
  <cp:lastModifiedBy>Giusy</cp:lastModifiedBy>
  <cp:revision>17</cp:revision>
  <cp:lastPrinted>2020-05-21T15:51:00Z</cp:lastPrinted>
  <dcterms:created xsi:type="dcterms:W3CDTF">2023-04-26T11:54:00Z</dcterms:created>
  <dcterms:modified xsi:type="dcterms:W3CDTF">2023-04-29T21:53:00Z</dcterms:modified>
  <dc:language>it-IT</dc:language>
</cp:coreProperties>
</file>