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2674620</wp:posOffset>
            </wp:positionH>
            <wp:positionV relativeFrom="paragraph">
              <wp:posOffset>-450214</wp:posOffset>
            </wp:positionV>
            <wp:extent cx="742315" cy="792480"/>
            <wp:effectExtent b="0" l="0" r="0" t="0"/>
            <wp:wrapNone/>
            <wp:docPr descr="http://www.regione.piemonte.it/europa/images/loghi/repubblica_italiana.jpg" id="10" name="image2.png"/>
            <a:graphic>
              <a:graphicData uri="http://schemas.openxmlformats.org/drawingml/2006/picture">
                <pic:pic>
                  <pic:nvPicPr>
                    <pic:cNvPr descr="http://www.regione.piemonte.it/europa/images/loghi/repubblica_italiana.jpg" id="0" name="image2.png"/>
                    <pic:cNvPicPr preferRelativeResize="0"/>
                  </pic:nvPicPr>
                  <pic:blipFill>
                    <a:blip r:embed="rId7"/>
                    <a:srcRect b="0" l="29703" r="2845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365759</wp:posOffset>
            </wp:positionH>
            <wp:positionV relativeFrom="paragraph">
              <wp:posOffset>-343534</wp:posOffset>
            </wp:positionV>
            <wp:extent cx="814705" cy="541020"/>
            <wp:effectExtent b="0" l="0" r="0" t="0"/>
            <wp:wrapNone/>
            <wp:docPr descr="Risultati immagini per logo unione europea" id="12" name="image1.jpg"/>
            <a:graphic>
              <a:graphicData uri="http://schemas.openxmlformats.org/drawingml/2006/picture">
                <pic:pic>
                  <pic:nvPicPr>
                    <pic:cNvPr descr="Risultati immagini per logo unione europea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4423410</wp:posOffset>
            </wp:positionH>
            <wp:positionV relativeFrom="paragraph">
              <wp:posOffset>-594994</wp:posOffset>
            </wp:positionV>
            <wp:extent cx="1584960" cy="1188720"/>
            <wp:effectExtent b="0" l="0" r="0" t="0"/>
            <wp:wrapNone/>
            <wp:docPr descr="LOGO ULTIMO CON NUOVI INDIRIZZI 08-11-2017" id="11" name="image3.png"/>
            <a:graphic>
              <a:graphicData uri="http://schemas.openxmlformats.org/drawingml/2006/picture">
                <pic:pic>
                  <pic:nvPicPr>
                    <pic:cNvPr descr="LOGO ULTIMO CON NUOVI INDIRIZZI 08-11-2017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1"/>
        </w:rPr>
      </w:pPr>
      <w:r w:rsidDel="00000000" w:rsidR="00000000" w:rsidRPr="00000000">
        <w:rPr>
          <w:b w:val="1"/>
          <w:rtl w:val="0"/>
        </w:rPr>
        <w:t xml:space="preserve">ISTITUTO PROFESSIONALE DI STATO PER I SERVIZI SOCIALI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“Francesca Laura MORVILLO FALCONE”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Via Galanti, 1 - Tel. 0831/513991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brrf010008@istruzione.it – brrf010008@pec.istruzione.it 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www.morvillofalconebrindisi.edu.it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72100   B R I N D I S 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MATERIA: Tecnica amministrativa  (ore settimanali: 2.).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CLASSE: 4 ASS………………………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ANNO SCOLASTICO: 2022/2023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DOCENTE: Mauro Tiziana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Libro di testo: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Argomenti: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Calcoli percentuali e finanziari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Calcolo percentuale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Formule di interesse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Formule del montante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Bisogni ed attività economica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L’attività economica e i bisogni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beni economici e i servizi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fasi dell’attività economica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produzione e la distribuzione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fattori produttivi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soggetti economici</w:t>
      </w:r>
      <w:r w:rsidDel="00000000" w:rsidR="00000000" w:rsidRPr="00000000">
        <w:rPr>
          <w:b w:val="1"/>
          <w:sz w:val="24"/>
          <w:szCs w:val="24"/>
          <w:rtl w:val="0"/>
        </w:rPr>
        <w:t xml:space="preserve">I documenti della compravendita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fattura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Fatturazione elettronica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L’azienda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Patrimonio aziendale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Reddito d’esercizio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Situazione patrimoniale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Situazione economica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Bilancio di esercizio</w:t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compravendita</w:t>
      </w:r>
    </w:p>
    <w:p w:rsidR="00000000" w:rsidDel="00000000" w:rsidP="00000000" w:rsidRDefault="00000000" w:rsidRPr="00000000" w14:paraId="0000003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compravendita</w:t>
      </w:r>
    </w:p>
    <w:p w:rsidR="00000000" w:rsidDel="00000000" w:rsidP="00000000" w:rsidRDefault="00000000" w:rsidRPr="00000000" w14:paraId="0000003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Stipulazione del contratto</w:t>
      </w:r>
    </w:p>
    <w:p w:rsidR="00000000" w:rsidDel="00000000" w:rsidP="00000000" w:rsidRDefault="00000000" w:rsidRPr="00000000" w14:paraId="0000003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Elementi del contratto</w:t>
      </w:r>
    </w:p>
    <w:p w:rsidR="00000000" w:rsidDel="00000000" w:rsidP="00000000" w:rsidRDefault="00000000" w:rsidRPr="00000000" w14:paraId="0000003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titoli di Credito</w:t>
      </w:r>
    </w:p>
    <w:p w:rsidR="00000000" w:rsidDel="00000000" w:rsidP="00000000" w:rsidRDefault="00000000" w:rsidRPr="00000000" w14:paraId="0000003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Definizione e caratteristiche</w:t>
      </w:r>
    </w:p>
    <w:p w:rsidR="00000000" w:rsidDel="00000000" w:rsidP="00000000" w:rsidRDefault="00000000" w:rsidRPr="00000000" w14:paraId="0000003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Pagherò</w:t>
      </w:r>
    </w:p>
    <w:p w:rsidR="00000000" w:rsidDel="00000000" w:rsidP="00000000" w:rsidRDefault="00000000" w:rsidRPr="00000000" w14:paraId="0000003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Tratta</w:t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Assegno bancario e circolare</w:t>
      </w:r>
    </w:p>
    <w:p w:rsidR="00000000" w:rsidDel="00000000" w:rsidP="00000000" w:rsidRDefault="00000000" w:rsidRPr="00000000" w14:paraId="0000003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Avallo</w:t>
      </w:r>
    </w:p>
    <w:p w:rsidR="00000000" w:rsidDel="00000000" w:rsidP="00000000" w:rsidRDefault="00000000" w:rsidRPr="00000000" w14:paraId="0000003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Girata</w:t>
      </w:r>
    </w:p>
    <w:p w:rsidR="00000000" w:rsidDel="00000000" w:rsidP="00000000" w:rsidRDefault="00000000" w:rsidRPr="00000000" w14:paraId="0000003E">
      <w:pPr>
        <w:ind w:left="5664" w:firstLine="707.9999999999995"/>
        <w:rPr/>
      </w:pPr>
      <w:r w:rsidDel="00000000" w:rsidR="00000000" w:rsidRPr="00000000">
        <w:rPr>
          <w:rtl w:val="0"/>
        </w:rPr>
        <w:tab/>
        <w:t xml:space="preserve">         Il docente</w:t>
      </w:r>
    </w:p>
    <w:p w:rsidR="00000000" w:rsidDel="00000000" w:rsidP="00000000" w:rsidRDefault="00000000" w:rsidRPr="00000000" w14:paraId="0000003F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664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  <w:tab/>
        <w:t xml:space="preserve">_______________________</w:t>
      </w:r>
    </w:p>
    <w:p w:rsidR="00000000" w:rsidDel="00000000" w:rsidP="00000000" w:rsidRDefault="00000000" w:rsidRPr="00000000" w14:paraId="00000042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  <w:t xml:space="preserve">Gli Alunni</w:t>
      </w:r>
    </w:p>
    <w:p w:rsidR="00000000" w:rsidDel="00000000" w:rsidP="00000000" w:rsidRDefault="00000000" w:rsidRPr="00000000" w14:paraId="00000046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leader="none" w:pos="7938"/>
        </w:tabs>
        <w:rPr/>
      </w:pP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 w14:paraId="00000049">
      <w:pPr>
        <w:tabs>
          <w:tab w:val="center" w:leader="none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leader="none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leader="none" w:pos="7938"/>
        </w:tabs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i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e" w:default="1">
    <w:name w:val="Normal"/>
    <w:qFormat w:val="1"/>
    <w:rsid w:val="007A3A44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 w:val="1"/>
    <w:rsid w:val="000B7120"/>
    <w:pPr>
      <w:keepNext w:val="1"/>
      <w:outlineLvl w:val="0"/>
    </w:pPr>
    <w:rPr>
      <w:rFonts w:ascii="Arial" w:cs="Arial" w:hAnsi="Arial"/>
      <w:b w:val="1"/>
      <w:bCs w:val="1"/>
      <w:i w:val="1"/>
      <w:iCs w:val="1"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 w:val="1"/>
    <w:qFormat w:val="1"/>
    <w:rsid w:val="000B7120"/>
    <w:pPr>
      <w:keepNext w:val="1"/>
      <w:outlineLvl w:val="1"/>
    </w:pPr>
    <w:rPr>
      <w:rFonts w:ascii="Arial" w:cs="Arial" w:hAnsi="Arial"/>
      <w:b w:val="1"/>
      <w:bCs w:val="1"/>
      <w:i w:val="1"/>
      <w:i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 w:val="1"/>
    <w:qFormat w:val="1"/>
    <w:rsid w:val="000B7120"/>
    <w:pPr>
      <w:keepNext w:val="1"/>
      <w:outlineLvl w:val="2"/>
    </w:pPr>
    <w:rPr>
      <w:rFonts w:ascii="Arial" w:cs="Arial" w:hAnsi="Arial"/>
      <w:i w:val="1"/>
      <w:iCs w:val="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 w:val="1"/>
    <w:qFormat w:val="1"/>
    <w:rsid w:val="000B7120"/>
    <w:pPr>
      <w:keepNext w:val="1"/>
      <w:outlineLvl w:val="3"/>
    </w:pPr>
    <w:rPr>
      <w:rFonts w:ascii="Arial" w:cs="Arial" w:hAnsi="Arial"/>
      <w:b w:val="1"/>
      <w:bCs w:val="1"/>
      <w:i w:val="1"/>
      <w:iCs w:val="1"/>
      <w:sz w:val="24"/>
      <w:szCs w:val="24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semiHidden w:val="1"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semiHidden w:val="1"/>
    <w:rsid w:val="007A3A44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B93056"/>
    <w:pPr>
      <w:ind w:left="720"/>
      <w:contextualSpacing w:val="1"/>
    </w:pPr>
  </w:style>
  <w:style w:type="paragraph" w:styleId="Corpotesto">
    <w:name w:val="Body Text"/>
    <w:basedOn w:val="Normale"/>
    <w:link w:val="CorpotestoCarattere"/>
    <w:semiHidden w:val="1"/>
    <w:rsid w:val="00776574"/>
    <w:pPr>
      <w:jc w:val="both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776574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Titolo1Carattere" w:customStyle="1">
    <w:name w:val="Titolo 1 Carattere"/>
    <w:basedOn w:val="Carpredefinitoparagrafo"/>
    <w:link w:val="Titolo1"/>
    <w:rsid w:val="000B7120"/>
    <w:rPr>
      <w:rFonts w:ascii="Arial" w:cs="Arial" w:eastAsia="Times New Roman" w:hAnsi="Arial"/>
      <w:b w:val="1"/>
      <w:bCs w:val="1"/>
      <w:i w:val="1"/>
      <w:iCs w:val="1"/>
      <w:sz w:val="28"/>
      <w:szCs w:val="24"/>
      <w:u w:val="single"/>
      <w:lang w:eastAsia="it-IT"/>
    </w:rPr>
  </w:style>
  <w:style w:type="character" w:styleId="Titolo2Carattere" w:customStyle="1">
    <w:name w:val="Titolo 2 Carattere"/>
    <w:basedOn w:val="Carpredefinitoparagrafo"/>
    <w:link w:val="Titolo2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lang w:eastAsia="it-IT"/>
    </w:rPr>
  </w:style>
  <w:style w:type="character" w:styleId="Titolo3Carattere" w:customStyle="1">
    <w:name w:val="Titolo 3 Carattere"/>
    <w:basedOn w:val="Carpredefinitoparagrafo"/>
    <w:link w:val="Titolo3"/>
    <w:rsid w:val="000B7120"/>
    <w:rPr>
      <w:rFonts w:ascii="Arial" w:cs="Arial" w:eastAsia="Times New Roman" w:hAnsi="Arial"/>
      <w:i w:val="1"/>
      <w:iCs w:val="1"/>
      <w:sz w:val="24"/>
      <w:szCs w:val="24"/>
      <w:lang w:eastAsia="it-IT"/>
    </w:rPr>
  </w:style>
  <w:style w:type="character" w:styleId="Titolo4Carattere" w:customStyle="1">
    <w:name w:val="Titolo 4 Carattere"/>
    <w:basedOn w:val="Carpredefinitoparagrafo"/>
    <w:link w:val="Titolo4"/>
    <w:rsid w:val="000B7120"/>
    <w:rPr>
      <w:rFonts w:ascii="Arial" w:cs="Arial" w:eastAsia="Times New Roman" w:hAnsi="Arial"/>
      <w:b w:val="1"/>
      <w:bCs w:val="1"/>
      <w:i w:val="1"/>
      <w:iCs w:val="1"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nfasigrassetto">
    <w:name w:val="Strong"/>
    <w:basedOn w:val="Carpredefinitoparagrafo"/>
    <w:uiPriority w:val="22"/>
    <w:qFormat w:val="1"/>
    <w:rsid w:val="00FB77FF"/>
    <w:rPr>
      <w:b w:val="1"/>
      <w:bCs w:val="1"/>
    </w:rPr>
  </w:style>
  <w:style w:type="paragraph" w:styleId="Titolo">
    <w:name w:val="Title"/>
    <w:basedOn w:val="Normale"/>
    <w:link w:val="TitoloCarattere"/>
    <w:qFormat w:val="1"/>
    <w:rsid w:val="00995018"/>
    <w:pPr>
      <w:jc w:val="center"/>
    </w:pPr>
    <w:rPr>
      <w:sz w:val="28"/>
    </w:rPr>
  </w:style>
  <w:style w:type="character" w:styleId="TitoloCarattere" w:customStyle="1">
    <w:name w:val="Titolo Carattere"/>
    <w:basedOn w:val="Carpredefinitoparagrafo"/>
    <w:link w:val="Titolo"/>
    <w:rsid w:val="00995018"/>
    <w:rPr>
      <w:rFonts w:ascii="Times New Roman" w:cs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B17C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B17C0"/>
    <w:rPr>
      <w:rFonts w:ascii="Tahoma" w:cs="Tahoma" w:eastAsia="Times New Roman" w:hAnsi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 w:val="1"/>
    <w:rsid w:val="00C73A1D"/>
    <w:pPr>
      <w:spacing w:after="100" w:afterAutospacing="1" w:before="100" w:before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 w:val="1"/>
    <w:rsid w:val="00C73A1D"/>
    <w:rPr>
      <w:i w:val="1"/>
      <w:iCs w:val="1"/>
    </w:rPr>
  </w:style>
  <w:style w:type="character" w:styleId="evidenzia" w:customStyle="1">
    <w:name w:val="evidenzia"/>
    <w:basedOn w:val="Carpredefinitoparagrafo"/>
    <w:rsid w:val="00C73A1D"/>
  </w:style>
  <w:style w:type="paragraph" w:styleId="Normale1" w:customStyle="1">
    <w:name w:val="Normale1"/>
    <w:rsid w:val="00173214"/>
    <w:pPr>
      <w:contextualSpacing w:val="1"/>
    </w:pPr>
    <w:rPr>
      <w:rFonts w:ascii="Calibri" w:cs="Calibri" w:eastAsia="Calibri" w:hAnsi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 w:val="1"/>
    <w:unhideWhenUsed w:val="1"/>
    <w:rsid w:val="00CA2722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rsid w:val="00CA272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YYir8NECZxJdhF+dLESRvaSvXA==">CgMxLjA4AHIhMWY5VFFpS0VyRm5tc1JFWFJyMV95eTdLZTlES01aODZ0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2023-06-06T07:05:00Z</dcterms:created>
  <dc:creator>CONEVRTINI</dc:creator>
</cp:coreProperties>
</file>