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376C681E" w:rsidR="00980713" w:rsidRDefault="00366DF7" w:rsidP="00980713">
      <w:pPr>
        <w:spacing w:line="360" w:lineRule="auto"/>
      </w:pPr>
      <w:r>
        <w:t xml:space="preserve">CLASSE </w:t>
      </w:r>
      <w:r w:rsidR="00540C6E">
        <w:t>I</w:t>
      </w:r>
      <w:r w:rsidR="00937B85">
        <w:t>V</w:t>
      </w:r>
      <w:r w:rsidR="000A4975">
        <w:t xml:space="preserve"> B</w:t>
      </w:r>
      <w:r>
        <w:t>SSS Sede di San Vito dei Normanni</w:t>
      </w:r>
    </w:p>
    <w:p w14:paraId="0AED4A00" w14:textId="32A68816" w:rsidR="00980713" w:rsidRDefault="00AC4961" w:rsidP="00980713">
      <w:pPr>
        <w:spacing w:line="360" w:lineRule="auto"/>
      </w:pPr>
      <w:r>
        <w:t>ANNO SCOLASTICO: 2021/2022</w:t>
      </w:r>
    </w:p>
    <w:p w14:paraId="4D83E0DE" w14:textId="6B350C97" w:rsidR="00980713" w:rsidRDefault="00540C6E" w:rsidP="00DC3A37">
      <w:pPr>
        <w:spacing w:line="360" w:lineRule="auto"/>
      </w:pPr>
      <w:r>
        <w:t>DOCENTE: Cristina Ugolini</w:t>
      </w:r>
    </w:p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1B6270D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A90CBCB" w14:textId="77777777" w:rsidR="00513E66" w:rsidRDefault="00513E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00DDEA7C" w:rsidR="00980713" w:rsidRDefault="00AC496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7BF08B69" w14:textId="38514F7B" w:rsidR="00E1033B" w:rsidRDefault="00980713" w:rsidP="00980713">
      <w:r>
        <w:t>Argomenti:</w:t>
      </w:r>
      <w:r w:rsidR="00937B85">
        <w:t xml:space="preserve"> 1 IL MI</w:t>
      </w:r>
      <w:r w:rsidR="00882ED5">
        <w:t>STERO DELLA VITA E IL RAPPORTO TRA FEDE E RAGIONE</w:t>
      </w:r>
    </w:p>
    <w:p w14:paraId="75162D1F" w14:textId="6D30E4DA" w:rsidR="00504F32" w:rsidRDefault="00E1033B" w:rsidP="00980713">
      <w:r>
        <w:t xml:space="preserve">             </w:t>
      </w:r>
      <w:r w:rsidR="00C57F41">
        <w:t xml:space="preserve">     </w:t>
      </w:r>
      <w:r w:rsidR="00504F32">
        <w:t xml:space="preserve">  2 LE GRANDI RELIGIONI</w:t>
      </w:r>
    </w:p>
    <w:p w14:paraId="07C883E6" w14:textId="34B820D4" w:rsidR="00DC3A37" w:rsidRDefault="00DC3A37" w:rsidP="00980713">
      <w:r>
        <w:t xml:space="preserve">                    3 LA CHIESA E IL DIALOGO INTERRELIGIOSO</w:t>
      </w:r>
    </w:p>
    <w:p w14:paraId="16D022AF" w14:textId="4BAF72E0" w:rsidR="00DC3A37" w:rsidRDefault="00DC3A37" w:rsidP="00980713">
      <w:r>
        <w:t>Argomenti di Educazione Civica: AMBIENTE E SVILUPPO SOSTENIBILE</w:t>
      </w:r>
    </w:p>
    <w:p w14:paraId="01B0BD09" w14:textId="7450ACAD" w:rsidR="0071490D" w:rsidRDefault="0071490D" w:rsidP="00980713"/>
    <w:p w14:paraId="55FD61B5" w14:textId="749A4D12" w:rsidR="0071490D" w:rsidRDefault="0071490D" w:rsidP="00980713"/>
    <w:p w14:paraId="26665B9D" w14:textId="77777777" w:rsidR="000A4975" w:rsidRDefault="005F604C" w:rsidP="00DC3A37">
      <w:r w:rsidRPr="005F604C">
        <w:t xml:space="preserve"> </w:t>
      </w:r>
      <w:r>
        <w:t>CONTENUTI</w:t>
      </w:r>
    </w:p>
    <w:p w14:paraId="78368BAD" w14:textId="181E7442" w:rsidR="00882ED5" w:rsidRDefault="00882ED5" w:rsidP="00882ED5">
      <w:pPr>
        <w:pStyle w:val="Paragrafoelenco"/>
        <w:numPr>
          <w:ilvl w:val="0"/>
          <w:numId w:val="36"/>
        </w:numPr>
      </w:pPr>
      <w:r>
        <w:t>L’uomo non si accontenta di vivere,</w:t>
      </w:r>
    </w:p>
    <w:p w14:paraId="6B39B901" w14:textId="635ECE55" w:rsidR="000A4975" w:rsidRDefault="000A4975" w:rsidP="00DC3A37">
      <w:pPr>
        <w:numPr>
          <w:ilvl w:val="0"/>
          <w:numId w:val="36"/>
        </w:numPr>
        <w:suppressAutoHyphens/>
      </w:pPr>
      <w:r>
        <w:t>Brai</w:t>
      </w:r>
      <w:r w:rsidR="002514AE">
        <w:t>n</w:t>
      </w:r>
      <w:r>
        <w:t>storming “Felice”,</w:t>
      </w:r>
    </w:p>
    <w:p w14:paraId="471E8239" w14:textId="2479DDC7" w:rsidR="00882ED5" w:rsidRDefault="00882ED5" w:rsidP="00DC3A37">
      <w:pPr>
        <w:numPr>
          <w:ilvl w:val="0"/>
          <w:numId w:val="36"/>
        </w:numPr>
        <w:suppressAutoHyphens/>
      </w:pPr>
      <w:r>
        <w:t>La salvaguardia del Creato e l’Enciclica di Papa Francesco “</w:t>
      </w:r>
      <w:proofErr w:type="spellStart"/>
      <w:r>
        <w:t>Laudato</w:t>
      </w:r>
      <w:proofErr w:type="spellEnd"/>
      <w:r>
        <w:t xml:space="preserve"> Si”,</w:t>
      </w:r>
    </w:p>
    <w:p w14:paraId="723DE88B" w14:textId="45CFC473" w:rsidR="00882ED5" w:rsidRDefault="00882ED5" w:rsidP="00DC3A37">
      <w:pPr>
        <w:numPr>
          <w:ilvl w:val="0"/>
          <w:numId w:val="36"/>
        </w:numPr>
        <w:suppressAutoHyphens/>
      </w:pPr>
      <w:r>
        <w:t>Lo sviluppo sostenibile,</w:t>
      </w:r>
    </w:p>
    <w:p w14:paraId="4EB05B73" w14:textId="1108FE53" w:rsidR="00882ED5" w:rsidRDefault="00882ED5" w:rsidP="00DC3A37">
      <w:pPr>
        <w:numPr>
          <w:ilvl w:val="0"/>
          <w:numId w:val="36"/>
        </w:numPr>
        <w:suppressAutoHyphens/>
      </w:pPr>
      <w:r>
        <w:t>La Terra la nostra casa Naturale,</w:t>
      </w:r>
    </w:p>
    <w:p w14:paraId="2EEBE561" w14:textId="2A288E84" w:rsidR="000A4975" w:rsidRDefault="000A4975" w:rsidP="00DC3A37">
      <w:pPr>
        <w:numPr>
          <w:ilvl w:val="0"/>
          <w:numId w:val="36"/>
        </w:numPr>
        <w:suppressAutoHyphens/>
      </w:pPr>
      <w:r>
        <w:t>Etimologia del termine “Felice”,</w:t>
      </w:r>
    </w:p>
    <w:p w14:paraId="322F1B66" w14:textId="5051B2AA" w:rsidR="005F604C" w:rsidRDefault="000A4975" w:rsidP="00882ED5">
      <w:pPr>
        <w:numPr>
          <w:ilvl w:val="0"/>
          <w:numId w:val="36"/>
        </w:numPr>
        <w:suppressAutoHyphens/>
      </w:pPr>
      <w:r>
        <w:t>Aforismi sulla felicità,</w:t>
      </w:r>
    </w:p>
    <w:p w14:paraId="693FFEDE" w14:textId="05494119" w:rsidR="00882ED5" w:rsidRPr="00507172" w:rsidRDefault="00882ED5" w:rsidP="00882ED5">
      <w:pPr>
        <w:numPr>
          <w:ilvl w:val="0"/>
          <w:numId w:val="36"/>
        </w:numPr>
        <w:suppressAutoHyphens/>
      </w:pPr>
      <w:r>
        <w:t>Le religioni anima del mondo,</w:t>
      </w:r>
    </w:p>
    <w:p w14:paraId="543AD951" w14:textId="77777777" w:rsidR="005F604C" w:rsidRPr="00507172" w:rsidRDefault="005F604C" w:rsidP="005F604C">
      <w:pPr>
        <w:numPr>
          <w:ilvl w:val="0"/>
          <w:numId w:val="34"/>
        </w:numPr>
        <w:suppressAutoHyphens/>
      </w:pPr>
      <w:r w:rsidRPr="00507172">
        <w:t>Le religioni orientali,</w:t>
      </w:r>
    </w:p>
    <w:p w14:paraId="70AFDA48" w14:textId="77777777" w:rsidR="005F604C" w:rsidRPr="00507172" w:rsidRDefault="005F604C" w:rsidP="005F604C">
      <w:pPr>
        <w:numPr>
          <w:ilvl w:val="0"/>
          <w:numId w:val="34"/>
        </w:numPr>
        <w:suppressAutoHyphens/>
      </w:pPr>
      <w:r w:rsidRPr="00507172">
        <w:t xml:space="preserve">L'Induismo, </w:t>
      </w:r>
    </w:p>
    <w:p w14:paraId="2555DE8A" w14:textId="6AA1DB54" w:rsidR="005F604C" w:rsidRDefault="005C733E" w:rsidP="005F604C">
      <w:pPr>
        <w:numPr>
          <w:ilvl w:val="0"/>
          <w:numId w:val="34"/>
        </w:numPr>
        <w:suppressAutoHyphens/>
      </w:pPr>
      <w:r>
        <w:t>Il sistema delle caste e gli intoccabili nell’Induismo</w:t>
      </w:r>
      <w:r w:rsidR="005F604C" w:rsidRPr="00507172">
        <w:t>,</w:t>
      </w:r>
    </w:p>
    <w:p w14:paraId="5B78C296" w14:textId="0EB4A2C8" w:rsidR="005F604C" w:rsidRDefault="005C733E" w:rsidP="005C733E">
      <w:pPr>
        <w:numPr>
          <w:ilvl w:val="0"/>
          <w:numId w:val="34"/>
        </w:numPr>
        <w:suppressAutoHyphens/>
      </w:pPr>
      <w:r>
        <w:t>Gandhi l’uomo della non violenza,</w:t>
      </w:r>
      <w:bookmarkStart w:id="0" w:name="_GoBack"/>
    </w:p>
    <w:bookmarkEnd w:id="0"/>
    <w:p w14:paraId="78B357A1" w14:textId="6DBC6BFB" w:rsidR="005C733E" w:rsidRPr="00507172" w:rsidRDefault="00E91DF1" w:rsidP="00E91DF1">
      <w:pPr>
        <w:numPr>
          <w:ilvl w:val="0"/>
          <w:numId w:val="34"/>
        </w:numPr>
        <w:suppressAutoHyphens/>
      </w:pPr>
      <w:r>
        <w:t>Il Buddhismo,</w:t>
      </w:r>
    </w:p>
    <w:p w14:paraId="40AA83AC" w14:textId="64F4D507" w:rsidR="005F604C" w:rsidRPr="00507172" w:rsidRDefault="005C733E" w:rsidP="005C733E">
      <w:pPr>
        <w:numPr>
          <w:ilvl w:val="0"/>
          <w:numId w:val="34"/>
        </w:numPr>
        <w:suppressAutoHyphens/>
      </w:pPr>
      <w:r>
        <w:t>Le quattro nobili verità e l’ottuplice sentiero nel Buddhismo,</w:t>
      </w:r>
    </w:p>
    <w:p w14:paraId="688A2E2E" w14:textId="1C879EFD" w:rsidR="005F604C" w:rsidRDefault="00E91DF1" w:rsidP="005F604C">
      <w:pPr>
        <w:numPr>
          <w:ilvl w:val="0"/>
          <w:numId w:val="34"/>
        </w:numPr>
        <w:suppressAutoHyphens/>
      </w:pPr>
      <w:r>
        <w:t>Il Confucianesimo</w:t>
      </w:r>
      <w:r w:rsidR="005F604C" w:rsidRPr="00507172">
        <w:t>,</w:t>
      </w:r>
    </w:p>
    <w:p w14:paraId="19EB00FE" w14:textId="7EB403E0" w:rsidR="00E91DF1" w:rsidRPr="00507172" w:rsidRDefault="00E91DF1" w:rsidP="005F604C">
      <w:pPr>
        <w:numPr>
          <w:ilvl w:val="0"/>
          <w:numId w:val="34"/>
        </w:numPr>
        <w:suppressAutoHyphens/>
      </w:pPr>
      <w:r>
        <w:t>Lo Shintoismo,</w:t>
      </w:r>
    </w:p>
    <w:p w14:paraId="181A8C9B" w14:textId="57DF5084" w:rsidR="005F604C" w:rsidRPr="00507172" w:rsidRDefault="005C733E" w:rsidP="005C733E">
      <w:pPr>
        <w:suppressAutoHyphens/>
        <w:ind w:left="720"/>
      </w:pPr>
      <w:r>
        <w:t>Il dialogo interreligioso</w:t>
      </w:r>
      <w:r w:rsidR="005F604C" w:rsidRPr="00507172">
        <w:t>.</w:t>
      </w:r>
    </w:p>
    <w:p w14:paraId="4D90CD61" w14:textId="77777777" w:rsidR="005F604C" w:rsidRPr="00507172" w:rsidRDefault="005F604C" w:rsidP="005F604C"/>
    <w:p w14:paraId="4723EF7C" w14:textId="77777777" w:rsidR="005F604C" w:rsidRPr="00507172" w:rsidRDefault="005F604C" w:rsidP="005F604C">
      <w:pPr>
        <w:jc w:val="both"/>
      </w:pPr>
    </w:p>
    <w:p w14:paraId="3EF42311" w14:textId="55E1F62C" w:rsidR="00E019D6" w:rsidRDefault="005F604C" w:rsidP="005F604C">
      <w:pPr>
        <w:tabs>
          <w:tab w:val="center" w:pos="7938"/>
        </w:tabs>
      </w:pPr>
      <w:r w:rsidRPr="00507172">
        <w:tab/>
      </w:r>
      <w:r w:rsidR="007F1447">
        <w:t>Il docente</w:t>
      </w:r>
    </w:p>
    <w:p w14:paraId="58ADC76E" w14:textId="674727F9" w:rsidR="007F1447" w:rsidRPr="00FA32A0" w:rsidRDefault="007F1447" w:rsidP="005F604C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                           Cristina Ugolini</w:t>
      </w:r>
    </w:p>
    <w:sectPr w:rsidR="007F1447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6340"/>
    <w:multiLevelType w:val="hybridMultilevel"/>
    <w:tmpl w:val="B55ABC92"/>
    <w:lvl w:ilvl="0" w:tplc="85D6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30"/>
  </w:num>
  <w:num w:numId="17">
    <w:abstractNumId w:val="33"/>
  </w:num>
  <w:num w:numId="18">
    <w:abstractNumId w:val="28"/>
  </w:num>
  <w:num w:numId="19">
    <w:abstractNumId w:val="19"/>
  </w:num>
  <w:num w:numId="20">
    <w:abstractNumId w:val="12"/>
  </w:num>
  <w:num w:numId="21">
    <w:abstractNumId w:val="32"/>
  </w:num>
  <w:num w:numId="22">
    <w:abstractNumId w:val="24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6"/>
  </w:num>
  <w:num w:numId="28">
    <w:abstractNumId w:val="5"/>
  </w:num>
  <w:num w:numId="29">
    <w:abstractNumId w:val="34"/>
  </w:num>
  <w:num w:numId="30">
    <w:abstractNumId w:val="35"/>
  </w:num>
  <w:num w:numId="31">
    <w:abstractNumId w:val="17"/>
  </w:num>
  <w:num w:numId="32">
    <w:abstractNumId w:val="9"/>
  </w:num>
  <w:num w:numId="33">
    <w:abstractNumId w:val="29"/>
  </w:num>
  <w:num w:numId="34">
    <w:abstractNumId w:val="0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4975"/>
    <w:rsid w:val="000B7120"/>
    <w:rsid w:val="000E183E"/>
    <w:rsid w:val="00100806"/>
    <w:rsid w:val="00101D77"/>
    <w:rsid w:val="0010287F"/>
    <w:rsid w:val="00110391"/>
    <w:rsid w:val="001221D3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14AE"/>
    <w:rsid w:val="00252482"/>
    <w:rsid w:val="00254B3F"/>
    <w:rsid w:val="00266470"/>
    <w:rsid w:val="00294F74"/>
    <w:rsid w:val="002D5630"/>
    <w:rsid w:val="002D771A"/>
    <w:rsid w:val="002E28F1"/>
    <w:rsid w:val="002E3F3A"/>
    <w:rsid w:val="00303070"/>
    <w:rsid w:val="00344D96"/>
    <w:rsid w:val="00366DF7"/>
    <w:rsid w:val="0037239F"/>
    <w:rsid w:val="0038192F"/>
    <w:rsid w:val="003922DD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A3060"/>
    <w:rsid w:val="004B4369"/>
    <w:rsid w:val="004B5DE1"/>
    <w:rsid w:val="004D2BF7"/>
    <w:rsid w:val="004D628D"/>
    <w:rsid w:val="004E5C90"/>
    <w:rsid w:val="00504F32"/>
    <w:rsid w:val="00507172"/>
    <w:rsid w:val="00512E10"/>
    <w:rsid w:val="00513E66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C733E"/>
    <w:rsid w:val="005D7E89"/>
    <w:rsid w:val="005F604C"/>
    <w:rsid w:val="00627030"/>
    <w:rsid w:val="006329BA"/>
    <w:rsid w:val="00673CDF"/>
    <w:rsid w:val="00681A09"/>
    <w:rsid w:val="00695F74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90D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1447"/>
    <w:rsid w:val="007F56F1"/>
    <w:rsid w:val="00807DF1"/>
    <w:rsid w:val="0081171C"/>
    <w:rsid w:val="00833860"/>
    <w:rsid w:val="0085033C"/>
    <w:rsid w:val="00882ED5"/>
    <w:rsid w:val="008C460D"/>
    <w:rsid w:val="008F1C0F"/>
    <w:rsid w:val="008F6B41"/>
    <w:rsid w:val="00912C78"/>
    <w:rsid w:val="0091770C"/>
    <w:rsid w:val="00937B85"/>
    <w:rsid w:val="009647D3"/>
    <w:rsid w:val="00966CB2"/>
    <w:rsid w:val="0096768D"/>
    <w:rsid w:val="00967F8A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40E4D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4961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57F41"/>
    <w:rsid w:val="00C60FAA"/>
    <w:rsid w:val="00C73A1D"/>
    <w:rsid w:val="00C85E35"/>
    <w:rsid w:val="00CA2722"/>
    <w:rsid w:val="00CA6788"/>
    <w:rsid w:val="00CB28CB"/>
    <w:rsid w:val="00CB7D48"/>
    <w:rsid w:val="00CD14C6"/>
    <w:rsid w:val="00CE49E4"/>
    <w:rsid w:val="00D05517"/>
    <w:rsid w:val="00D3159A"/>
    <w:rsid w:val="00D45D42"/>
    <w:rsid w:val="00D50F58"/>
    <w:rsid w:val="00D57DA4"/>
    <w:rsid w:val="00D66E28"/>
    <w:rsid w:val="00DA4216"/>
    <w:rsid w:val="00DC3A37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91DF1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6952-1826-4E3D-964C-08C6ED1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30</cp:revision>
  <cp:lastPrinted>2020-05-21T15:51:00Z</cp:lastPrinted>
  <dcterms:created xsi:type="dcterms:W3CDTF">2020-05-25T13:47:00Z</dcterms:created>
  <dcterms:modified xsi:type="dcterms:W3CDTF">2022-06-03T09:41:00Z</dcterms:modified>
</cp:coreProperties>
</file>