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6D9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ACEA8F" wp14:editId="1BAF12A5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6AFB3E" wp14:editId="71352EF2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56E750" wp14:editId="40F4A308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D02B7" w14:textId="77777777" w:rsidR="002D771A" w:rsidRDefault="002D771A" w:rsidP="002D771A">
      <w:pPr>
        <w:jc w:val="center"/>
        <w:rPr>
          <w:lang w:val="en-US"/>
        </w:rPr>
      </w:pPr>
    </w:p>
    <w:p w14:paraId="7D9E08C8" w14:textId="77777777" w:rsidR="002D771A" w:rsidRDefault="002D771A" w:rsidP="002D771A">
      <w:pPr>
        <w:jc w:val="center"/>
        <w:rPr>
          <w:lang w:val="en-US"/>
        </w:rPr>
      </w:pPr>
    </w:p>
    <w:p w14:paraId="32C3ECD9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216214FB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4ACB93FC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7EF90A3A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30A518D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DE7591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1F51195A" w14:textId="77777777" w:rsidR="002D771A" w:rsidRDefault="002D771A" w:rsidP="002D771A"/>
    <w:p w14:paraId="0546574F" w14:textId="77777777" w:rsidR="00980713" w:rsidRDefault="00980713" w:rsidP="003C4587"/>
    <w:p w14:paraId="76901B5B" w14:textId="77777777" w:rsidR="00980713" w:rsidRDefault="003C4587" w:rsidP="00980713">
      <w:pPr>
        <w:spacing w:line="360" w:lineRule="auto"/>
      </w:pPr>
      <w:proofErr w:type="spellStart"/>
      <w:proofErr w:type="gramStart"/>
      <w:r>
        <w:t>MATERIA:Matematica</w:t>
      </w:r>
      <w:proofErr w:type="spellEnd"/>
      <w:proofErr w:type="gramEnd"/>
      <w:r w:rsidR="00EB363D">
        <w:t xml:space="preserve">  (ore settimanali: 3 )</w:t>
      </w:r>
    </w:p>
    <w:p w14:paraId="7D3001FB" w14:textId="77777777" w:rsidR="0014200D" w:rsidRDefault="001D5C3E" w:rsidP="0014200D">
      <w:pPr>
        <w:spacing w:line="360" w:lineRule="auto"/>
      </w:pPr>
      <w:r>
        <w:t>CLASSE: III</w:t>
      </w:r>
      <w:r w:rsidR="001B42CE">
        <w:t xml:space="preserve"> </w:t>
      </w:r>
      <w:r w:rsidR="0014200D">
        <w:t xml:space="preserve">B </w:t>
      </w:r>
      <w:proofErr w:type="spellStart"/>
      <w:r w:rsidR="0014200D">
        <w:t>ot</w:t>
      </w:r>
      <w:proofErr w:type="spellEnd"/>
      <w:r w:rsidR="0014200D">
        <w:t xml:space="preserve"> </w:t>
      </w:r>
    </w:p>
    <w:p w14:paraId="07FEC69C" w14:textId="4E3CF1B9" w:rsidR="00980713" w:rsidRDefault="003C4587" w:rsidP="0014200D">
      <w:pPr>
        <w:spacing w:line="360" w:lineRule="auto"/>
      </w:pPr>
      <w:r>
        <w:t>ANNO SCOLASTICO: 20</w:t>
      </w:r>
      <w:r w:rsidR="001B42CE">
        <w:t>2</w:t>
      </w:r>
      <w:r w:rsidR="0014200D">
        <w:t>1</w:t>
      </w:r>
      <w:r>
        <w:t>/202</w:t>
      </w:r>
      <w:r w:rsidR="0014200D">
        <w:t>2</w:t>
      </w:r>
    </w:p>
    <w:p w14:paraId="5415F2C9" w14:textId="5B2CF23F" w:rsidR="00980713" w:rsidRDefault="003C4587" w:rsidP="00980713">
      <w:pPr>
        <w:spacing w:line="360" w:lineRule="auto"/>
      </w:pPr>
      <w:r>
        <w:t>DOCENTE:</w:t>
      </w:r>
      <w:r w:rsidR="00414875">
        <w:t xml:space="preserve"> prof.ssa</w:t>
      </w:r>
      <w:r>
        <w:t xml:space="preserve"> Patrizia Scipi</w:t>
      </w:r>
    </w:p>
    <w:p w14:paraId="690FF7FC" w14:textId="77777777" w:rsidR="00980713" w:rsidRDefault="00980713" w:rsidP="00980713"/>
    <w:p w14:paraId="24A97F20" w14:textId="77777777" w:rsidR="00B63479" w:rsidRDefault="00B6347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7EBCC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3A1CE314" w14:textId="77777777" w:rsidR="003C4587" w:rsidRDefault="003C458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40465E" w14:textId="77777777" w:rsidR="003C4587" w:rsidRDefault="003C458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D83E4C" w14:textId="77777777" w:rsidR="00980713" w:rsidRDefault="003C458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“Elementi di Matematica-</w:t>
      </w:r>
      <w:proofErr w:type="gramStart"/>
      <w:r>
        <w:t xml:space="preserve">A”  </w:t>
      </w:r>
      <w:proofErr w:type="spellStart"/>
      <w:r>
        <w:t>Bergamini</w:t>
      </w:r>
      <w:proofErr w:type="gramEnd"/>
      <w:r>
        <w:t>,Trifone</w:t>
      </w:r>
      <w:proofErr w:type="spellEnd"/>
      <w:r>
        <w:t xml:space="preserve"> ,Barozzi ed Zanichelli</w:t>
      </w:r>
    </w:p>
    <w:p w14:paraId="17DA9B4A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843545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FC6FEC" w14:textId="77777777" w:rsidR="00980713" w:rsidRDefault="00980713" w:rsidP="00980713"/>
    <w:p w14:paraId="695E766A" w14:textId="77777777" w:rsidR="00980713" w:rsidRDefault="00980713" w:rsidP="00980713"/>
    <w:p w14:paraId="67F1BDDC" w14:textId="3C23ADF5" w:rsidR="00366DD9" w:rsidRDefault="00980713" w:rsidP="00366DD9">
      <w:r>
        <w:t>Argomenti:</w:t>
      </w:r>
    </w:p>
    <w:p w14:paraId="3FD56918" w14:textId="792D966E" w:rsidR="00CF3100" w:rsidRDefault="00CF3100" w:rsidP="00366DD9"/>
    <w:p w14:paraId="106DA524" w14:textId="77777777" w:rsidR="00CF3100" w:rsidRPr="00E324E4" w:rsidRDefault="00CF3100" w:rsidP="00CF3100">
      <w:pPr>
        <w:rPr>
          <w:rFonts w:eastAsia="Calibri"/>
          <w:sz w:val="16"/>
          <w:szCs w:val="16"/>
        </w:rPr>
      </w:pPr>
    </w:p>
    <w:p w14:paraId="64F0FC8F" w14:textId="715B22F4" w:rsidR="00CF3100" w:rsidRPr="00CF3100" w:rsidRDefault="00460DDE" w:rsidP="00CF3100">
      <w:pPr>
        <w:rPr>
          <w:rFonts w:eastAsia="Calibri"/>
        </w:rPr>
      </w:pPr>
      <w:r>
        <w:t>-</w:t>
      </w:r>
      <w:r w:rsidR="00CF3100" w:rsidRPr="00CF3100">
        <w:t xml:space="preserve">Equazioni </w:t>
      </w:r>
      <w:r w:rsidR="00CF3100" w:rsidRPr="00CF3100">
        <w:rPr>
          <w:rFonts w:eastAsia="Calibri"/>
        </w:rPr>
        <w:t xml:space="preserve">di primo </w:t>
      </w:r>
      <w:proofErr w:type="gramStart"/>
      <w:r w:rsidR="00CF3100" w:rsidRPr="00CF3100">
        <w:rPr>
          <w:rFonts w:eastAsia="Calibri"/>
        </w:rPr>
        <w:t>e  secondo</w:t>
      </w:r>
      <w:proofErr w:type="gramEnd"/>
      <w:r w:rsidR="00CF3100" w:rsidRPr="00CF3100">
        <w:rPr>
          <w:rFonts w:eastAsia="Calibri"/>
        </w:rPr>
        <w:t xml:space="preserve"> grado</w:t>
      </w:r>
      <w:r w:rsidR="00CF3100" w:rsidRPr="00CF3100">
        <w:t xml:space="preserve"> </w:t>
      </w:r>
      <w:r w:rsidR="00CF3100">
        <w:rPr>
          <w:rFonts w:eastAsia="Calibri"/>
        </w:rPr>
        <w:t>.</w:t>
      </w:r>
      <w:r w:rsidR="00CF3100" w:rsidRPr="00CF3100">
        <w:t>Sistemi di equazioni di primo grado</w:t>
      </w:r>
    </w:p>
    <w:p w14:paraId="400D9CB4" w14:textId="77777777" w:rsidR="00855634" w:rsidRDefault="00855634" w:rsidP="00855634">
      <w:pPr>
        <w:tabs>
          <w:tab w:val="left" w:pos="1340"/>
        </w:tabs>
      </w:pPr>
    </w:p>
    <w:p w14:paraId="654181ED" w14:textId="5058E1ED" w:rsidR="00855634" w:rsidRDefault="00855634" w:rsidP="00855634">
      <w:pPr>
        <w:tabs>
          <w:tab w:val="left" w:pos="134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60DDE">
        <w:t>-</w:t>
      </w:r>
      <w:r>
        <w:t xml:space="preserve">Il piano cartesiano.  Rappresentazione di un punto sul piano cartesiano. Punto medio di un segmento. Distanza tra due punti. </w:t>
      </w:r>
    </w:p>
    <w:p w14:paraId="1D224774" w14:textId="77777777" w:rsidR="00855634" w:rsidRDefault="00855634" w:rsidP="00855634">
      <w:pPr>
        <w:tabs>
          <w:tab w:val="left" w:pos="1340"/>
        </w:tabs>
      </w:pPr>
    </w:p>
    <w:p w14:paraId="471BE543" w14:textId="7CE02187" w:rsidR="00855634" w:rsidRDefault="00460DDE" w:rsidP="00855634">
      <w:pPr>
        <w:tabs>
          <w:tab w:val="left" w:pos="1340"/>
        </w:tabs>
      </w:pPr>
      <w:r>
        <w:t>-</w:t>
      </w:r>
      <w:r w:rsidR="00855634">
        <w:t>La retta. Equazione della retta in forma implicita ed esplicita. Significato geometrico del coefficiente angolare e del termine noto. Rappresentazione di una retta sul piano cartesiano. Rette parallele agli assi cartesiani. Equazione di una retta passante per un punto, noto che sia il coefficiente angolare.</w:t>
      </w:r>
      <w:r w:rsidR="0098101F">
        <w:t xml:space="preserve"> </w:t>
      </w:r>
      <w:r w:rsidR="00302B13">
        <w:t>Coefficiente angolare della retta passante per due punti</w:t>
      </w:r>
      <w:r w:rsidR="009F03F3">
        <w:t xml:space="preserve"> assegnati</w:t>
      </w:r>
      <w:r w:rsidR="00302B13">
        <w:t>.</w:t>
      </w:r>
      <w:r w:rsidR="00855634">
        <w:t xml:space="preserve"> Equazione della retta passante per due punti. Punto di intersezione di due rette date. Rette </w:t>
      </w:r>
      <w:proofErr w:type="gramStart"/>
      <w:r w:rsidR="00855634">
        <w:t>parallele .</w:t>
      </w:r>
      <w:proofErr w:type="gramEnd"/>
      <w:r w:rsidR="00855634">
        <w:t xml:space="preserve"> Rette perpendicolari. Problemi con la retta.</w:t>
      </w:r>
    </w:p>
    <w:p w14:paraId="1437170E" w14:textId="2B84AD9F" w:rsidR="00855634" w:rsidRDefault="00855634" w:rsidP="00855634">
      <w:pPr>
        <w:tabs>
          <w:tab w:val="left" w:pos="1340"/>
        </w:tabs>
      </w:pPr>
    </w:p>
    <w:p w14:paraId="1C058927" w14:textId="4B110BA8" w:rsidR="00EB2705" w:rsidRDefault="00EB2705" w:rsidP="00855634">
      <w:pPr>
        <w:tabs>
          <w:tab w:val="left" w:pos="1340"/>
        </w:tabs>
      </w:pPr>
      <w:r>
        <w:t>Interpretazione del grafico nel diagramma spazio-tempo e velocità nel moto rettilineo uniforme</w:t>
      </w:r>
    </w:p>
    <w:p w14:paraId="67F9087E" w14:textId="11ABD8A0" w:rsidR="00EB2705" w:rsidRDefault="00EB2705" w:rsidP="00855634">
      <w:pPr>
        <w:tabs>
          <w:tab w:val="left" w:pos="1340"/>
        </w:tabs>
      </w:pPr>
      <w:r>
        <w:t>(UDA trasversale “Il mio territorio</w:t>
      </w:r>
      <w:proofErr w:type="gramStart"/>
      <w:r>
        <w:t>” :</w:t>
      </w:r>
      <w:proofErr w:type="gramEnd"/>
      <w:r>
        <w:t xml:space="preserve"> la retta nella realtà)</w:t>
      </w:r>
    </w:p>
    <w:p w14:paraId="08A21F3C" w14:textId="4E95019C" w:rsidR="00EB2705" w:rsidRDefault="00EB2705" w:rsidP="00855634">
      <w:pPr>
        <w:tabs>
          <w:tab w:val="left" w:pos="1340"/>
        </w:tabs>
      </w:pPr>
    </w:p>
    <w:p w14:paraId="456B9C15" w14:textId="77777777" w:rsidR="00EB2705" w:rsidRDefault="00EB2705" w:rsidP="00855634">
      <w:pPr>
        <w:tabs>
          <w:tab w:val="left" w:pos="1340"/>
        </w:tabs>
      </w:pPr>
    </w:p>
    <w:p w14:paraId="207C3427" w14:textId="3D732F7B" w:rsidR="00855634" w:rsidRDefault="00460DDE" w:rsidP="00855634">
      <w:pPr>
        <w:tabs>
          <w:tab w:val="left" w:pos="1340"/>
        </w:tabs>
      </w:pPr>
      <w:r>
        <w:t>-</w:t>
      </w:r>
      <w:r w:rsidR="00855634">
        <w:t>Definizione di luogo geometrico.</w:t>
      </w:r>
    </w:p>
    <w:p w14:paraId="57E97B42" w14:textId="1AA03ED3" w:rsidR="00855634" w:rsidRDefault="00855634" w:rsidP="00855634">
      <w:pPr>
        <w:tabs>
          <w:tab w:val="left" w:pos="1340"/>
        </w:tabs>
      </w:pPr>
      <w:r>
        <w:t xml:space="preserve"> La parabola come luogo geometrico. Equazione </w:t>
      </w:r>
      <w:proofErr w:type="gramStart"/>
      <w:r>
        <w:t>della  parabola</w:t>
      </w:r>
      <w:proofErr w:type="gramEnd"/>
      <w:r>
        <w:t xml:space="preserve"> con asse di</w:t>
      </w:r>
      <w:r w:rsidR="00830862">
        <w:t xml:space="preserve"> simmetria parallelo all’asse  y</w:t>
      </w:r>
      <w:r>
        <w:t>. Elementi caratteristici di una parabola (vertice, fuoco asse di simmetria, direttrice).</w:t>
      </w:r>
      <w:r w:rsidR="00302B13" w:rsidRPr="00302B13">
        <w:t xml:space="preserve"> </w:t>
      </w:r>
      <w:r w:rsidR="00302B13">
        <w:t xml:space="preserve">Sistema </w:t>
      </w:r>
      <w:r w:rsidR="00084AFC">
        <w:t>di secondo grado di due</w:t>
      </w:r>
      <w:r w:rsidR="00302B13">
        <w:t xml:space="preserve"> equazioni </w:t>
      </w:r>
      <w:r w:rsidR="004812C6">
        <w:t>in due incognite.</w:t>
      </w:r>
      <w:r w:rsidR="00302B13">
        <w:t xml:space="preserve"> </w:t>
      </w:r>
      <w:r>
        <w:t xml:space="preserve"> Intersezione di una parabola con gli assi cartesiani. Intersezione di una parabola con una retta. Problemi con la parabola.</w:t>
      </w:r>
    </w:p>
    <w:p w14:paraId="332A6A92" w14:textId="77777777" w:rsidR="00855634" w:rsidRDefault="00855634" w:rsidP="00855634">
      <w:pPr>
        <w:tabs>
          <w:tab w:val="left" w:pos="1340"/>
        </w:tabs>
      </w:pPr>
    </w:p>
    <w:p w14:paraId="3D182EC3" w14:textId="06F149D8" w:rsidR="009831BC" w:rsidRDefault="00460DDE" w:rsidP="00855634">
      <w:pPr>
        <w:tabs>
          <w:tab w:val="left" w:pos="1340"/>
        </w:tabs>
      </w:pPr>
      <w:r>
        <w:t>-</w:t>
      </w:r>
      <w:r w:rsidR="00855634">
        <w:t xml:space="preserve"> La circonferenza come luogo geometrico. Equazione di una circonferenza </w:t>
      </w:r>
      <w:proofErr w:type="gramStart"/>
      <w:r w:rsidR="009831BC">
        <w:t>(</w:t>
      </w:r>
      <w:r w:rsidR="00855634">
        <w:t xml:space="preserve"> forma</w:t>
      </w:r>
      <w:proofErr w:type="gramEnd"/>
      <w:r w:rsidR="00855634">
        <w:t xml:space="preserve"> canonica e forma standard</w:t>
      </w:r>
      <w:r w:rsidR="009831BC">
        <w:t>) .</w:t>
      </w:r>
      <w:r w:rsidR="00855634">
        <w:t xml:space="preserve"> Circonferenza di dato centro C e raggio </w:t>
      </w:r>
      <w:proofErr w:type="gramStart"/>
      <w:r w:rsidR="00855634">
        <w:t xml:space="preserve">r </w:t>
      </w:r>
      <w:r w:rsidR="00EB3823">
        <w:t>.</w:t>
      </w:r>
      <w:proofErr w:type="gramEnd"/>
    </w:p>
    <w:p w14:paraId="2D28E141" w14:textId="6A820779" w:rsidR="00855634" w:rsidRPr="00A86D72" w:rsidRDefault="00884C89" w:rsidP="00284518">
      <w:pPr>
        <w:tabs>
          <w:tab w:val="left" w:pos="1340"/>
        </w:tabs>
      </w:pPr>
      <w:r>
        <w:t xml:space="preserve"> </w:t>
      </w:r>
    </w:p>
    <w:p w14:paraId="29B9C249" w14:textId="77777777" w:rsidR="00023629" w:rsidRDefault="00023629" w:rsidP="00023629"/>
    <w:p w14:paraId="565F464E" w14:textId="77777777" w:rsidR="00023629" w:rsidRDefault="00023629" w:rsidP="00023629">
      <w:r>
        <w:t xml:space="preserve">              Gli alunni                                                                                                     Il docente</w:t>
      </w:r>
    </w:p>
    <w:p w14:paraId="20190BBC" w14:textId="77777777" w:rsidR="00023629" w:rsidRDefault="00023629" w:rsidP="00023629"/>
    <w:p w14:paraId="7BE3E643" w14:textId="77777777" w:rsidR="00023629" w:rsidRDefault="00023629" w:rsidP="00023629">
      <w:r>
        <w:t xml:space="preserve">______________________                                                                             </w:t>
      </w:r>
      <w:proofErr w:type="gramStart"/>
      <w:r>
        <w:t>Prof.ssa  Patrizia</w:t>
      </w:r>
      <w:proofErr w:type="gramEnd"/>
      <w:r>
        <w:t xml:space="preserve"> Scipi</w:t>
      </w:r>
    </w:p>
    <w:p w14:paraId="710596AB" w14:textId="77777777" w:rsidR="00023629" w:rsidRDefault="00023629" w:rsidP="00023629"/>
    <w:p w14:paraId="7E72018C" w14:textId="77777777" w:rsidR="00023629" w:rsidRDefault="00023629" w:rsidP="00023629">
      <w:r>
        <w:t xml:space="preserve">                                                                                                                      _____________________</w:t>
      </w:r>
    </w:p>
    <w:p w14:paraId="099DBEC9" w14:textId="76B2598F" w:rsidR="00E019D6" w:rsidRPr="00FA32A0" w:rsidRDefault="00023629" w:rsidP="00023629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 xml:space="preserve">______________________                                                                            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056E75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35035933">
    <w:abstractNumId w:val="0"/>
  </w:num>
  <w:num w:numId="2" w16cid:durableId="210267613">
    <w:abstractNumId w:val="5"/>
  </w:num>
  <w:num w:numId="3" w16cid:durableId="1754811586">
    <w:abstractNumId w:val="6"/>
  </w:num>
  <w:num w:numId="4" w16cid:durableId="172305887">
    <w:abstractNumId w:val="2"/>
  </w:num>
  <w:num w:numId="5" w16cid:durableId="738674127">
    <w:abstractNumId w:val="1"/>
  </w:num>
  <w:num w:numId="6" w16cid:durableId="1196579760">
    <w:abstractNumId w:val="11"/>
  </w:num>
  <w:num w:numId="7" w16cid:durableId="184243256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4056950">
    <w:abstractNumId w:val="23"/>
  </w:num>
  <w:num w:numId="9" w16cid:durableId="666179509">
    <w:abstractNumId w:val="20"/>
  </w:num>
  <w:num w:numId="10" w16cid:durableId="450901292">
    <w:abstractNumId w:val="19"/>
  </w:num>
  <w:num w:numId="11" w16cid:durableId="438254740">
    <w:abstractNumId w:val="16"/>
  </w:num>
  <w:num w:numId="12" w16cid:durableId="1301033368">
    <w:abstractNumId w:val="18"/>
  </w:num>
  <w:num w:numId="13" w16cid:durableId="2109882509">
    <w:abstractNumId w:val="13"/>
  </w:num>
  <w:num w:numId="14" w16cid:durableId="1204292633">
    <w:abstractNumId w:val="14"/>
  </w:num>
  <w:num w:numId="15" w16cid:durableId="1266500458">
    <w:abstractNumId w:val="25"/>
  </w:num>
  <w:num w:numId="16" w16cid:durableId="1254169056">
    <w:abstractNumId w:val="27"/>
  </w:num>
  <w:num w:numId="17" w16cid:durableId="1116876504">
    <w:abstractNumId w:val="29"/>
  </w:num>
  <w:num w:numId="18" w16cid:durableId="1840802517">
    <w:abstractNumId w:val="26"/>
  </w:num>
  <w:num w:numId="19" w16cid:durableId="226185971">
    <w:abstractNumId w:val="17"/>
  </w:num>
  <w:num w:numId="20" w16cid:durableId="1365212941">
    <w:abstractNumId w:val="10"/>
  </w:num>
  <w:num w:numId="21" w16cid:durableId="882209464">
    <w:abstractNumId w:val="28"/>
  </w:num>
  <w:num w:numId="22" w16cid:durableId="750587892">
    <w:abstractNumId w:val="22"/>
  </w:num>
  <w:num w:numId="23" w16cid:durableId="1389300074">
    <w:abstractNumId w:val="12"/>
  </w:num>
  <w:num w:numId="24" w16cid:durableId="1752312996">
    <w:abstractNumId w:val="21"/>
  </w:num>
  <w:num w:numId="25" w16cid:durableId="593711822">
    <w:abstractNumId w:val="9"/>
  </w:num>
  <w:num w:numId="26" w16cid:durableId="81802725">
    <w:abstractNumId w:val="8"/>
  </w:num>
  <w:num w:numId="27" w16cid:durableId="1841457186">
    <w:abstractNumId w:val="24"/>
  </w:num>
  <w:num w:numId="28" w16cid:durableId="613290201">
    <w:abstractNumId w:val="3"/>
  </w:num>
  <w:num w:numId="29" w16cid:durableId="81610441">
    <w:abstractNumId w:val="30"/>
  </w:num>
  <w:num w:numId="30" w16cid:durableId="829755820">
    <w:abstractNumId w:val="31"/>
  </w:num>
  <w:num w:numId="31" w16cid:durableId="2112431022">
    <w:abstractNumId w:val="15"/>
  </w:num>
  <w:num w:numId="32" w16cid:durableId="1530801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23629"/>
    <w:rsid w:val="0003728B"/>
    <w:rsid w:val="00054525"/>
    <w:rsid w:val="00075483"/>
    <w:rsid w:val="00084AFC"/>
    <w:rsid w:val="000945C4"/>
    <w:rsid w:val="000A332B"/>
    <w:rsid w:val="000B7120"/>
    <w:rsid w:val="000E183E"/>
    <w:rsid w:val="00100806"/>
    <w:rsid w:val="00101D77"/>
    <w:rsid w:val="0010287F"/>
    <w:rsid w:val="00110391"/>
    <w:rsid w:val="0014200D"/>
    <w:rsid w:val="001456E3"/>
    <w:rsid w:val="00173214"/>
    <w:rsid w:val="00173CCD"/>
    <w:rsid w:val="00182785"/>
    <w:rsid w:val="0018550F"/>
    <w:rsid w:val="001A566C"/>
    <w:rsid w:val="001B42CE"/>
    <w:rsid w:val="001B5E42"/>
    <w:rsid w:val="001D5C3E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84518"/>
    <w:rsid w:val="00294F74"/>
    <w:rsid w:val="002D5630"/>
    <w:rsid w:val="002D771A"/>
    <w:rsid w:val="002E3F3A"/>
    <w:rsid w:val="00302B13"/>
    <w:rsid w:val="00303070"/>
    <w:rsid w:val="00366DD9"/>
    <w:rsid w:val="0037239F"/>
    <w:rsid w:val="0038192F"/>
    <w:rsid w:val="0039731F"/>
    <w:rsid w:val="003B17C0"/>
    <w:rsid w:val="003C401B"/>
    <w:rsid w:val="003C4587"/>
    <w:rsid w:val="003E01F9"/>
    <w:rsid w:val="003E2EFC"/>
    <w:rsid w:val="003F6DD6"/>
    <w:rsid w:val="00400F49"/>
    <w:rsid w:val="00406973"/>
    <w:rsid w:val="00407E11"/>
    <w:rsid w:val="00414875"/>
    <w:rsid w:val="00420EA0"/>
    <w:rsid w:val="00423B1A"/>
    <w:rsid w:val="00460DDE"/>
    <w:rsid w:val="004714BC"/>
    <w:rsid w:val="004812C6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502C1"/>
    <w:rsid w:val="00572F67"/>
    <w:rsid w:val="00581ADF"/>
    <w:rsid w:val="005834BD"/>
    <w:rsid w:val="005961B0"/>
    <w:rsid w:val="005A39A9"/>
    <w:rsid w:val="005B50FA"/>
    <w:rsid w:val="005B5CC5"/>
    <w:rsid w:val="005D7E89"/>
    <w:rsid w:val="00616A36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53EE0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0862"/>
    <w:rsid w:val="00833860"/>
    <w:rsid w:val="0085033C"/>
    <w:rsid w:val="00855634"/>
    <w:rsid w:val="00884C89"/>
    <w:rsid w:val="008C460D"/>
    <w:rsid w:val="008F1C0F"/>
    <w:rsid w:val="008F6B41"/>
    <w:rsid w:val="00912C78"/>
    <w:rsid w:val="0091770C"/>
    <w:rsid w:val="00951AB7"/>
    <w:rsid w:val="00963F48"/>
    <w:rsid w:val="009647D3"/>
    <w:rsid w:val="00966768"/>
    <w:rsid w:val="00966CB2"/>
    <w:rsid w:val="0096768D"/>
    <w:rsid w:val="0097590D"/>
    <w:rsid w:val="00980713"/>
    <w:rsid w:val="0098101F"/>
    <w:rsid w:val="00981FEC"/>
    <w:rsid w:val="009831BC"/>
    <w:rsid w:val="00983C1D"/>
    <w:rsid w:val="00995018"/>
    <w:rsid w:val="00996CBB"/>
    <w:rsid w:val="009B06EE"/>
    <w:rsid w:val="009B6AEA"/>
    <w:rsid w:val="009D6242"/>
    <w:rsid w:val="009E2846"/>
    <w:rsid w:val="009F03F3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86D72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479"/>
    <w:rsid w:val="00B63F90"/>
    <w:rsid w:val="00B7132B"/>
    <w:rsid w:val="00B93056"/>
    <w:rsid w:val="00BA3E2F"/>
    <w:rsid w:val="00BB5FEE"/>
    <w:rsid w:val="00BB76C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D2553"/>
    <w:rsid w:val="00CE49E4"/>
    <w:rsid w:val="00CF3100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503CA"/>
    <w:rsid w:val="00E6138B"/>
    <w:rsid w:val="00E740A5"/>
    <w:rsid w:val="00E7667C"/>
    <w:rsid w:val="00EB2705"/>
    <w:rsid w:val="00EB363D"/>
    <w:rsid w:val="00EB3823"/>
    <w:rsid w:val="00EC1CED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2EEB4B"/>
  <w15:docId w15:val="{46B1553B-850C-4B06-B100-DAED9FA7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8C26-2315-491A-8071-85DA854D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Patrizia</cp:lastModifiedBy>
  <cp:revision>15</cp:revision>
  <cp:lastPrinted>2020-05-21T15:51:00Z</cp:lastPrinted>
  <dcterms:created xsi:type="dcterms:W3CDTF">2022-04-27T13:12:00Z</dcterms:created>
  <dcterms:modified xsi:type="dcterms:W3CDTF">2022-05-27T14:42:00Z</dcterms:modified>
</cp:coreProperties>
</file>