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05D9FBF7" w14:textId="77777777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MATERIA: ESERCITAZIONI DI LENTI OFTALMICHE (ore settimanali: 4).</w:t>
      </w:r>
    </w:p>
    <w:p w14:paraId="16A3E0E4" w14:textId="0E541034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 xml:space="preserve">CLASSE: </w:t>
      </w:r>
      <w:r w:rsidR="00EF081F">
        <w:rPr>
          <w:sz w:val="22"/>
          <w:szCs w:val="22"/>
        </w:rPr>
        <w:t>2A</w:t>
      </w:r>
      <w:r w:rsidRPr="00D9661A">
        <w:rPr>
          <w:sz w:val="22"/>
          <w:szCs w:val="22"/>
        </w:rPr>
        <w:t>OT</w:t>
      </w:r>
    </w:p>
    <w:p w14:paraId="27F73A1C" w14:textId="55F49FB6" w:rsidR="00D9661A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ANNO SCOLASTICO: 2021/2022</w:t>
      </w:r>
    </w:p>
    <w:p w14:paraId="4D83E0DE" w14:textId="527D0F40" w:rsidR="00980713" w:rsidRPr="00D9661A" w:rsidRDefault="00D9661A" w:rsidP="00D9661A">
      <w:pPr>
        <w:spacing w:after="120"/>
        <w:rPr>
          <w:sz w:val="22"/>
          <w:szCs w:val="22"/>
        </w:rPr>
      </w:pPr>
      <w:r w:rsidRPr="00D9661A">
        <w:rPr>
          <w:sz w:val="22"/>
          <w:szCs w:val="22"/>
        </w:rPr>
        <w:t>DOCENTE: ROBERTA DE TOMMASO</w:t>
      </w:r>
    </w:p>
    <w:p w14:paraId="57568993" w14:textId="77777777" w:rsidR="00980713" w:rsidRPr="00D9661A" w:rsidRDefault="00980713" w:rsidP="00980713">
      <w:pPr>
        <w:rPr>
          <w:sz w:val="22"/>
          <w:szCs w:val="22"/>
        </w:rPr>
      </w:pPr>
    </w:p>
    <w:p w14:paraId="2DE8BFF1" w14:textId="77777777" w:rsidR="00980713" w:rsidRPr="00D9661A" w:rsidRDefault="00980713" w:rsidP="00980713">
      <w:pPr>
        <w:rPr>
          <w:sz w:val="22"/>
          <w:szCs w:val="22"/>
        </w:rPr>
      </w:pPr>
    </w:p>
    <w:p w14:paraId="55185DD6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9661A">
        <w:rPr>
          <w:sz w:val="22"/>
          <w:szCs w:val="22"/>
        </w:rPr>
        <w:t>Libro di testo:</w:t>
      </w:r>
    </w:p>
    <w:p w14:paraId="22D4BA0E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E6788E1" w14:textId="609E5861" w:rsidR="00980713" w:rsidRPr="00D9661A" w:rsidRDefault="00D9661A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9661A">
        <w:rPr>
          <w:sz w:val="22"/>
          <w:szCs w:val="22"/>
        </w:rPr>
        <w:t>LENTI E OCCHIALI: UN MANUALE DI OTTICA OFTALMICA</w:t>
      </w:r>
    </w:p>
    <w:p w14:paraId="74FB094F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DA11947" w14:textId="77777777" w:rsidR="00980713" w:rsidRPr="00D9661A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853A31F" w14:textId="77777777" w:rsidR="00980713" w:rsidRPr="00D9661A" w:rsidRDefault="00980713" w:rsidP="00980713">
      <w:pPr>
        <w:rPr>
          <w:sz w:val="22"/>
          <w:szCs w:val="22"/>
        </w:rPr>
      </w:pPr>
    </w:p>
    <w:p w14:paraId="0BA58613" w14:textId="77777777" w:rsidR="00980713" w:rsidRPr="00D9661A" w:rsidRDefault="00980713" w:rsidP="00980713">
      <w:pPr>
        <w:rPr>
          <w:sz w:val="22"/>
          <w:szCs w:val="22"/>
        </w:rPr>
      </w:pPr>
    </w:p>
    <w:p w14:paraId="68154803" w14:textId="77777777" w:rsidR="00980713" w:rsidRPr="00EF081F" w:rsidRDefault="00980713" w:rsidP="00EF081F">
      <w:pPr>
        <w:spacing w:after="120"/>
        <w:rPr>
          <w:sz w:val="22"/>
          <w:szCs w:val="22"/>
        </w:rPr>
      </w:pPr>
      <w:r w:rsidRPr="00EF081F">
        <w:rPr>
          <w:sz w:val="22"/>
          <w:szCs w:val="22"/>
        </w:rPr>
        <w:t>Argomenti:</w:t>
      </w:r>
    </w:p>
    <w:p w14:paraId="57EB687B" w14:textId="669ABB78" w:rsidR="00EF081F" w:rsidRPr="00EF081F" w:rsidRDefault="00EF081F" w:rsidP="00EF081F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F081F">
        <w:rPr>
          <w:sz w:val="22"/>
          <w:szCs w:val="22"/>
        </w:rPr>
        <w:t>Lenti oftalmiche: classificazione e caratteristiche</w:t>
      </w:r>
    </w:p>
    <w:p w14:paraId="7D142CFE" w14:textId="77777777" w:rsidR="00EF081F" w:rsidRPr="00EF081F" w:rsidRDefault="00EF081F" w:rsidP="00EF081F">
      <w:pPr>
        <w:spacing w:after="120"/>
        <w:rPr>
          <w:sz w:val="22"/>
          <w:szCs w:val="22"/>
        </w:rPr>
      </w:pPr>
      <w:r w:rsidRPr="00EF081F">
        <w:rPr>
          <w:sz w:val="22"/>
          <w:szCs w:val="22"/>
        </w:rPr>
        <w:t>- Lenti astigmatiche</w:t>
      </w:r>
    </w:p>
    <w:p w14:paraId="0A0F0536" w14:textId="77777777" w:rsidR="00EF081F" w:rsidRPr="00EF081F" w:rsidRDefault="00EF081F" w:rsidP="00EF081F">
      <w:pPr>
        <w:spacing w:after="120"/>
        <w:rPr>
          <w:sz w:val="22"/>
          <w:szCs w:val="22"/>
        </w:rPr>
      </w:pPr>
      <w:r w:rsidRPr="00EF081F">
        <w:rPr>
          <w:sz w:val="22"/>
          <w:szCs w:val="22"/>
        </w:rPr>
        <w:t>- Utilizzo degli strumenti ottici</w:t>
      </w:r>
    </w:p>
    <w:p w14:paraId="7D47A2AF" w14:textId="4D2EFDB8" w:rsidR="00EF081F" w:rsidRPr="00EF081F" w:rsidRDefault="00EF081F" w:rsidP="00EF081F">
      <w:pPr>
        <w:spacing w:after="120"/>
        <w:rPr>
          <w:sz w:val="22"/>
          <w:szCs w:val="22"/>
        </w:rPr>
      </w:pPr>
      <w:r w:rsidRPr="00EF081F">
        <w:rPr>
          <w:sz w:val="22"/>
          <w:szCs w:val="22"/>
        </w:rPr>
        <w:t xml:space="preserve">- </w:t>
      </w:r>
      <w:r>
        <w:rPr>
          <w:sz w:val="22"/>
          <w:szCs w:val="22"/>
        </w:rPr>
        <w:t>Criteri di centraggio per occhiali da lontano e da vicino</w:t>
      </w:r>
    </w:p>
    <w:p w14:paraId="40390B03" w14:textId="77777777" w:rsidR="00EF081F" w:rsidRPr="00EF081F" w:rsidRDefault="00EF081F" w:rsidP="00EF081F">
      <w:pPr>
        <w:spacing w:after="120"/>
        <w:rPr>
          <w:sz w:val="22"/>
          <w:szCs w:val="22"/>
        </w:rPr>
      </w:pPr>
      <w:r w:rsidRPr="00EF081F">
        <w:rPr>
          <w:sz w:val="22"/>
          <w:szCs w:val="22"/>
        </w:rPr>
        <w:t>- Strumentazione – molatura e finitura della lente</w:t>
      </w:r>
    </w:p>
    <w:p w14:paraId="67683A3E" w14:textId="77777777" w:rsidR="00EF081F" w:rsidRPr="00EF081F" w:rsidRDefault="00EF081F" w:rsidP="00EF081F">
      <w:pPr>
        <w:spacing w:after="120"/>
        <w:rPr>
          <w:sz w:val="22"/>
          <w:szCs w:val="22"/>
        </w:rPr>
      </w:pPr>
      <w:r w:rsidRPr="00EF081F">
        <w:rPr>
          <w:sz w:val="22"/>
          <w:szCs w:val="22"/>
        </w:rPr>
        <w:t>- Realizzazione di un paio di occhiali per vicino</w:t>
      </w:r>
    </w:p>
    <w:p w14:paraId="14074823" w14:textId="691D0C5E" w:rsidR="00980713" w:rsidRPr="00EF081F" w:rsidRDefault="00EF081F" w:rsidP="00EF081F">
      <w:pPr>
        <w:spacing w:after="120"/>
        <w:rPr>
          <w:sz w:val="22"/>
          <w:szCs w:val="22"/>
        </w:rPr>
      </w:pPr>
      <w:r w:rsidRPr="00EF081F">
        <w:rPr>
          <w:sz w:val="22"/>
          <w:szCs w:val="22"/>
        </w:rPr>
        <w:t>- Preparazione degli occhiali con i vari tipi di lenti oftalmiche</w:t>
      </w:r>
    </w:p>
    <w:p w14:paraId="76672C65" w14:textId="77777777" w:rsidR="00980713" w:rsidRDefault="00980713" w:rsidP="00980713"/>
    <w:p w14:paraId="6F1F1C0B" w14:textId="77777777" w:rsidR="00980713" w:rsidRPr="000E389F" w:rsidRDefault="00980713" w:rsidP="00980713">
      <w:pPr>
        <w:rPr>
          <w:sz w:val="22"/>
          <w:szCs w:val="22"/>
        </w:rPr>
      </w:pPr>
    </w:p>
    <w:p w14:paraId="6CAD31E5" w14:textId="79A1BE93" w:rsidR="000E389F" w:rsidRPr="000E389F" w:rsidRDefault="000E389F" w:rsidP="000E389F">
      <w:pPr>
        <w:ind w:left="5664" w:firstLine="708"/>
        <w:rPr>
          <w:sz w:val="22"/>
          <w:szCs w:val="22"/>
        </w:rPr>
      </w:pPr>
      <w:r w:rsidRPr="000E389F">
        <w:rPr>
          <w:sz w:val="22"/>
          <w:szCs w:val="22"/>
        </w:rPr>
        <w:t xml:space="preserve">      </w:t>
      </w:r>
      <w:r w:rsidRPr="000E389F">
        <w:rPr>
          <w:sz w:val="22"/>
          <w:szCs w:val="22"/>
        </w:rPr>
        <w:t xml:space="preserve">              </w:t>
      </w:r>
      <w:r w:rsidRPr="000E389F">
        <w:rPr>
          <w:sz w:val="22"/>
          <w:szCs w:val="22"/>
        </w:rPr>
        <w:t xml:space="preserve">   Il docente</w:t>
      </w:r>
    </w:p>
    <w:p w14:paraId="4B600298" w14:textId="77777777" w:rsidR="000E389F" w:rsidRPr="000E389F" w:rsidRDefault="000E389F" w:rsidP="000E389F">
      <w:pPr>
        <w:ind w:left="5664" w:firstLine="708"/>
        <w:rPr>
          <w:sz w:val="22"/>
          <w:szCs w:val="22"/>
        </w:rPr>
      </w:pPr>
    </w:p>
    <w:p w14:paraId="3D506A58" w14:textId="77777777" w:rsidR="000E389F" w:rsidRPr="000E389F" w:rsidRDefault="000E389F" w:rsidP="000E389F">
      <w:pPr>
        <w:ind w:left="5664" w:firstLine="708"/>
        <w:rPr>
          <w:sz w:val="22"/>
          <w:szCs w:val="22"/>
        </w:rPr>
      </w:pPr>
    </w:p>
    <w:p w14:paraId="7AB3C4FB" w14:textId="2773FA99" w:rsidR="005E3CED" w:rsidRPr="000E389F" w:rsidRDefault="000E389F" w:rsidP="000E389F">
      <w:pPr>
        <w:ind w:left="5664" w:firstLine="708"/>
        <w:rPr>
          <w:b/>
          <w:sz w:val="22"/>
          <w:szCs w:val="22"/>
        </w:rPr>
      </w:pPr>
      <w:r w:rsidRPr="000E389F">
        <w:rPr>
          <w:sz w:val="22"/>
          <w:szCs w:val="22"/>
        </w:rPr>
        <w:tab/>
        <w:t>_</w:t>
      </w:r>
      <w:r w:rsidRPr="000E389F">
        <w:rPr>
          <w:sz w:val="22"/>
          <w:szCs w:val="22"/>
          <w:u w:val="single"/>
        </w:rPr>
        <w:t>Roberta De Tommaso</w:t>
      </w:r>
      <w:r>
        <w:rPr>
          <w:sz w:val="22"/>
          <w:szCs w:val="22"/>
          <w:u w:val="single"/>
        </w:rPr>
        <w:softHyphen/>
        <w:t>_</w:t>
      </w:r>
    </w:p>
    <w:sectPr w:rsidR="005E3CED" w:rsidRPr="000E389F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837781">
    <w:abstractNumId w:val="0"/>
  </w:num>
  <w:num w:numId="2" w16cid:durableId="1882740273">
    <w:abstractNumId w:val="5"/>
  </w:num>
  <w:num w:numId="3" w16cid:durableId="1647322829">
    <w:abstractNumId w:val="6"/>
  </w:num>
  <w:num w:numId="4" w16cid:durableId="1130199617">
    <w:abstractNumId w:val="2"/>
  </w:num>
  <w:num w:numId="5" w16cid:durableId="454955251">
    <w:abstractNumId w:val="1"/>
  </w:num>
  <w:num w:numId="6" w16cid:durableId="56519603">
    <w:abstractNumId w:val="11"/>
  </w:num>
  <w:num w:numId="7" w16cid:durableId="6432015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4365571">
    <w:abstractNumId w:val="23"/>
  </w:num>
  <w:num w:numId="9" w16cid:durableId="1790587662">
    <w:abstractNumId w:val="20"/>
  </w:num>
  <w:num w:numId="10" w16cid:durableId="671494216">
    <w:abstractNumId w:val="19"/>
  </w:num>
  <w:num w:numId="11" w16cid:durableId="1078480719">
    <w:abstractNumId w:val="16"/>
  </w:num>
  <w:num w:numId="12" w16cid:durableId="1226139057">
    <w:abstractNumId w:val="18"/>
  </w:num>
  <w:num w:numId="13" w16cid:durableId="1189375001">
    <w:abstractNumId w:val="13"/>
  </w:num>
  <w:num w:numId="14" w16cid:durableId="2088260976">
    <w:abstractNumId w:val="14"/>
  </w:num>
  <w:num w:numId="15" w16cid:durableId="797181602">
    <w:abstractNumId w:val="25"/>
  </w:num>
  <w:num w:numId="16" w16cid:durableId="332464179">
    <w:abstractNumId w:val="27"/>
  </w:num>
  <w:num w:numId="17" w16cid:durableId="1909876708">
    <w:abstractNumId w:val="29"/>
  </w:num>
  <w:num w:numId="18" w16cid:durableId="756287184">
    <w:abstractNumId w:val="26"/>
  </w:num>
  <w:num w:numId="19" w16cid:durableId="1357778683">
    <w:abstractNumId w:val="17"/>
  </w:num>
  <w:num w:numId="20" w16cid:durableId="1465587783">
    <w:abstractNumId w:val="10"/>
  </w:num>
  <w:num w:numId="21" w16cid:durableId="1580287270">
    <w:abstractNumId w:val="28"/>
  </w:num>
  <w:num w:numId="22" w16cid:durableId="561870310">
    <w:abstractNumId w:val="22"/>
  </w:num>
  <w:num w:numId="23" w16cid:durableId="598803357">
    <w:abstractNumId w:val="12"/>
  </w:num>
  <w:num w:numId="24" w16cid:durableId="202982902">
    <w:abstractNumId w:val="21"/>
  </w:num>
  <w:num w:numId="25" w16cid:durableId="2005207293">
    <w:abstractNumId w:val="9"/>
  </w:num>
  <w:num w:numId="26" w16cid:durableId="442192455">
    <w:abstractNumId w:val="8"/>
  </w:num>
  <w:num w:numId="27" w16cid:durableId="1667322778">
    <w:abstractNumId w:val="24"/>
  </w:num>
  <w:num w:numId="28" w16cid:durableId="2083019180">
    <w:abstractNumId w:val="3"/>
  </w:num>
  <w:num w:numId="29" w16cid:durableId="1537155802">
    <w:abstractNumId w:val="30"/>
  </w:num>
  <w:num w:numId="30" w16cid:durableId="1118986272">
    <w:abstractNumId w:val="31"/>
  </w:num>
  <w:num w:numId="31" w16cid:durableId="1436174354">
    <w:abstractNumId w:val="15"/>
  </w:num>
  <w:num w:numId="32" w16cid:durableId="1505362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0E389F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5E3CED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E6A0C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9661A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930ED"/>
    <w:rsid w:val="00ED2D6B"/>
    <w:rsid w:val="00EF081F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Roberta De Tommaso</cp:lastModifiedBy>
  <cp:revision>2</cp:revision>
  <cp:lastPrinted>2020-05-21T15:51:00Z</cp:lastPrinted>
  <dcterms:created xsi:type="dcterms:W3CDTF">2022-05-28T12:00:00Z</dcterms:created>
  <dcterms:modified xsi:type="dcterms:W3CDTF">2022-05-28T12:00:00Z</dcterms:modified>
</cp:coreProperties>
</file>